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1AC0" w14:textId="77777777" w:rsidR="0013133A" w:rsidRPr="00E27A3B" w:rsidRDefault="0013133A" w:rsidP="0013133A">
      <w:pPr>
        <w:spacing w:after="100" w:afterAutospacing="1" w:line="240" w:lineRule="auto"/>
        <w:rPr>
          <w:rFonts w:ascii="Roboto" w:hAnsi="Roboto"/>
          <w:b/>
          <w:bCs/>
          <w:sz w:val="24"/>
          <w:szCs w:val="24"/>
          <w:u w:val="single"/>
        </w:rPr>
      </w:pPr>
      <w:r w:rsidRPr="00E27A3B">
        <w:rPr>
          <w:rFonts w:ascii="Roboto" w:hAnsi="Roboto"/>
          <w:b/>
          <w:bCs/>
          <w:sz w:val="24"/>
          <w:szCs w:val="24"/>
          <w:u w:val="single"/>
        </w:rPr>
        <w:t>Scoring Renewal Applications</w:t>
      </w:r>
    </w:p>
    <w:p w14:paraId="5C36E647" w14:textId="1EF50FEB" w:rsidR="0013133A" w:rsidRPr="00B51ED9" w:rsidRDefault="0013133A" w:rsidP="0013133A">
      <w:pPr>
        <w:spacing w:after="100" w:afterAutospacing="1" w:line="240" w:lineRule="auto"/>
        <w:rPr>
          <w:rFonts w:ascii="Roboto" w:hAnsi="Roboto"/>
          <w:u w:val="single"/>
        </w:rPr>
      </w:pPr>
      <w:r w:rsidRPr="00DB34C6">
        <w:rPr>
          <w:rFonts w:ascii="Roboto" w:hAnsi="Roboto"/>
        </w:rPr>
        <w:t xml:space="preserve">Scoring is the process of measuring the effectiveness and output of a project based on its type. The process utilizes </w:t>
      </w:r>
      <w:r>
        <w:rPr>
          <w:rFonts w:ascii="Roboto" w:hAnsi="Roboto"/>
        </w:rPr>
        <w:t>objective</w:t>
      </w:r>
      <w:r w:rsidRPr="00DB34C6">
        <w:rPr>
          <w:rFonts w:ascii="Roboto" w:hAnsi="Roboto"/>
        </w:rPr>
        <w:t xml:space="preserve"> criteria based on the HUD </w:t>
      </w:r>
      <w:r>
        <w:rPr>
          <w:rFonts w:ascii="Roboto" w:hAnsi="Roboto"/>
        </w:rPr>
        <w:t>and local</w:t>
      </w:r>
      <w:r w:rsidRPr="00DB34C6">
        <w:rPr>
          <w:rFonts w:ascii="Roboto" w:hAnsi="Roboto"/>
        </w:rPr>
        <w:t xml:space="preserve"> CoC priorities and project performance. The </w:t>
      </w:r>
      <w:r>
        <w:rPr>
          <w:rFonts w:ascii="Roboto" w:hAnsi="Roboto"/>
        </w:rPr>
        <w:t xml:space="preserve">AAC </w:t>
      </w:r>
      <w:r w:rsidRPr="00DB34C6">
        <w:rPr>
          <w:rFonts w:ascii="Roboto" w:hAnsi="Roboto"/>
        </w:rPr>
        <w:t xml:space="preserve">uses an objective Score Card to aid in the assessment of project’s performance and contribution to CoC priorities, CoC policies, and HUD requirements. </w:t>
      </w:r>
      <w:r w:rsidRPr="00B51ED9">
        <w:rPr>
          <w:rFonts w:ascii="Roboto" w:hAnsi="Roboto"/>
          <w:u w:val="single"/>
        </w:rPr>
        <w:t xml:space="preserve">The maximum score is </w:t>
      </w:r>
      <w:r w:rsidR="00E04AC2">
        <w:rPr>
          <w:rFonts w:ascii="Roboto" w:hAnsi="Roboto"/>
          <w:b/>
          <w:bCs/>
          <w:u w:val="single"/>
        </w:rPr>
        <w:t>95</w:t>
      </w:r>
      <w:r w:rsidRPr="00B51ED9">
        <w:rPr>
          <w:rFonts w:ascii="Roboto" w:hAnsi="Roboto"/>
          <w:u w:val="single"/>
        </w:rPr>
        <w:t xml:space="preserve"> </w:t>
      </w:r>
      <w:r>
        <w:rPr>
          <w:rFonts w:ascii="Roboto" w:hAnsi="Roboto"/>
          <w:u w:val="single"/>
        </w:rPr>
        <w:t>for each application type: Renewal, new RRH or PSH and new Supportive Services only.</w:t>
      </w:r>
    </w:p>
    <w:p w14:paraId="412D2A47" w14:textId="77777777" w:rsidR="0013133A" w:rsidRPr="003F2CBF" w:rsidRDefault="0013133A" w:rsidP="0013133A">
      <w:pPr>
        <w:spacing w:after="100" w:afterAutospacing="1" w:line="240" w:lineRule="auto"/>
        <w:rPr>
          <w:rFonts w:ascii="Roboto" w:hAnsi="Roboto"/>
          <w:b/>
          <w:bCs/>
        </w:rPr>
      </w:pPr>
      <w:r w:rsidRPr="003F2CBF">
        <w:rPr>
          <w:rFonts w:ascii="Roboto" w:hAnsi="Roboto"/>
          <w:b/>
          <w:bCs/>
        </w:rPr>
        <w:t xml:space="preserve">CoC Compliance: Maximum </w:t>
      </w:r>
      <w:r>
        <w:rPr>
          <w:rFonts w:ascii="Roboto" w:hAnsi="Roboto"/>
          <w:b/>
          <w:bCs/>
        </w:rPr>
        <w:t>10 Points</w:t>
      </w:r>
    </w:p>
    <w:p w14:paraId="7CBBC2A0" w14:textId="77777777" w:rsidR="0013133A" w:rsidRDefault="0013133A" w:rsidP="0013133A">
      <w:pPr>
        <w:spacing w:after="0" w:line="240" w:lineRule="auto"/>
        <w:rPr>
          <w:rFonts w:ascii="Roboto" w:hAnsi="Roboto"/>
          <w:sz w:val="23"/>
          <w:szCs w:val="23"/>
        </w:rPr>
      </w:pPr>
      <w:r>
        <w:rPr>
          <w:rFonts w:ascii="Roboto" w:hAnsi="Roboto"/>
          <w:i/>
          <w:iCs/>
          <w:sz w:val="23"/>
          <w:szCs w:val="23"/>
        </w:rPr>
        <w:t>Scoring</w:t>
      </w:r>
      <w:r w:rsidRPr="00E251B4">
        <w:rPr>
          <w:rFonts w:ascii="Roboto" w:hAnsi="Roboto"/>
          <w:i/>
          <w:iCs/>
          <w:sz w:val="23"/>
          <w:szCs w:val="23"/>
        </w:rPr>
        <w:t xml:space="preserve">: </w:t>
      </w:r>
      <w:r w:rsidRPr="00E251B4">
        <w:rPr>
          <w:rFonts w:ascii="Roboto" w:hAnsi="Roboto"/>
          <w:sz w:val="23"/>
          <w:szCs w:val="23"/>
        </w:rPr>
        <w:t xml:space="preserve">This criterion measures project compliance to CoC guidelines and HUD standards based on </w:t>
      </w:r>
      <w:r>
        <w:rPr>
          <w:rFonts w:ascii="Roboto" w:hAnsi="Roboto"/>
          <w:sz w:val="23"/>
          <w:szCs w:val="23"/>
        </w:rPr>
        <w:t>six</w:t>
      </w:r>
      <w:r w:rsidRPr="00E251B4">
        <w:rPr>
          <w:rFonts w:ascii="Roboto" w:hAnsi="Roboto"/>
          <w:sz w:val="23"/>
          <w:szCs w:val="23"/>
        </w:rPr>
        <w:t xml:space="preserve"> (</w:t>
      </w:r>
      <w:r>
        <w:rPr>
          <w:rFonts w:ascii="Roboto" w:hAnsi="Roboto"/>
          <w:sz w:val="23"/>
          <w:szCs w:val="23"/>
        </w:rPr>
        <w:t>6</w:t>
      </w:r>
      <w:r w:rsidRPr="00E251B4">
        <w:rPr>
          <w:rFonts w:ascii="Roboto" w:hAnsi="Roboto"/>
          <w:sz w:val="23"/>
          <w:szCs w:val="23"/>
        </w:rPr>
        <w:t xml:space="preserve">) areas: </w:t>
      </w:r>
    </w:p>
    <w:p w14:paraId="4A26765A" w14:textId="77777777" w:rsidR="0013133A" w:rsidRPr="001523D9" w:rsidRDefault="0013133A" w:rsidP="0013133A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3"/>
          <w:szCs w:val="23"/>
        </w:rPr>
      </w:pPr>
      <w:r w:rsidRPr="001523D9">
        <w:rPr>
          <w:rFonts w:ascii="Roboto" w:hAnsi="Roboto"/>
          <w:sz w:val="23"/>
          <w:szCs w:val="23"/>
        </w:rPr>
        <w:t xml:space="preserve">Annual Progress Report Submission </w:t>
      </w:r>
      <w:r>
        <w:rPr>
          <w:rFonts w:ascii="Roboto" w:hAnsi="Roboto"/>
          <w:sz w:val="23"/>
          <w:szCs w:val="23"/>
        </w:rPr>
        <w:t xml:space="preserve">– </w:t>
      </w:r>
      <w:bookmarkStart w:id="0" w:name="_Hlk81988821"/>
      <w:r>
        <w:rPr>
          <w:rFonts w:ascii="Roboto" w:hAnsi="Roboto"/>
          <w:sz w:val="23"/>
          <w:szCs w:val="23"/>
        </w:rPr>
        <w:t>Maximum 1 Pt</w:t>
      </w:r>
      <w:bookmarkEnd w:id="0"/>
    </w:p>
    <w:p w14:paraId="409728D9" w14:textId="77777777" w:rsidR="0013133A" w:rsidRPr="001523D9" w:rsidRDefault="0013133A" w:rsidP="0013133A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3"/>
          <w:szCs w:val="23"/>
        </w:rPr>
      </w:pPr>
      <w:r w:rsidRPr="001523D9">
        <w:rPr>
          <w:rFonts w:ascii="Roboto" w:hAnsi="Roboto"/>
          <w:sz w:val="23"/>
          <w:szCs w:val="23"/>
        </w:rPr>
        <w:t>Unresolved Monitoring Findings</w:t>
      </w:r>
      <w:r>
        <w:rPr>
          <w:rFonts w:ascii="Roboto" w:hAnsi="Roboto"/>
          <w:sz w:val="23"/>
          <w:szCs w:val="23"/>
        </w:rPr>
        <w:t xml:space="preserve"> - </w:t>
      </w:r>
      <w:r w:rsidRPr="001523D9">
        <w:rPr>
          <w:rFonts w:ascii="Roboto" w:hAnsi="Roboto"/>
          <w:sz w:val="23"/>
          <w:szCs w:val="23"/>
        </w:rPr>
        <w:t xml:space="preserve">Maximum 1 Pt </w:t>
      </w:r>
    </w:p>
    <w:p w14:paraId="0206D19F" w14:textId="77777777" w:rsidR="0013133A" w:rsidRPr="001523D9" w:rsidRDefault="0013133A" w:rsidP="0013133A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3"/>
          <w:szCs w:val="23"/>
        </w:rPr>
      </w:pPr>
      <w:r w:rsidRPr="001523D9">
        <w:rPr>
          <w:rFonts w:ascii="Roboto" w:hAnsi="Roboto"/>
          <w:sz w:val="23"/>
          <w:szCs w:val="23"/>
        </w:rPr>
        <w:t>Quarterly Drawdowns Conducted</w:t>
      </w:r>
      <w:r>
        <w:rPr>
          <w:rFonts w:ascii="Roboto" w:hAnsi="Roboto"/>
          <w:sz w:val="23"/>
          <w:szCs w:val="23"/>
        </w:rPr>
        <w:t xml:space="preserve"> - </w:t>
      </w:r>
      <w:r w:rsidRPr="001523D9">
        <w:rPr>
          <w:rFonts w:ascii="Roboto" w:hAnsi="Roboto"/>
          <w:sz w:val="23"/>
          <w:szCs w:val="23"/>
        </w:rPr>
        <w:t>Maximum 1 Pt</w:t>
      </w:r>
    </w:p>
    <w:p w14:paraId="5AA46A7F" w14:textId="77777777" w:rsidR="0013133A" w:rsidRPr="001523D9" w:rsidRDefault="0013133A" w:rsidP="0013133A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3"/>
          <w:szCs w:val="23"/>
        </w:rPr>
      </w:pPr>
      <w:r w:rsidRPr="001523D9">
        <w:rPr>
          <w:rFonts w:ascii="Roboto" w:hAnsi="Roboto"/>
          <w:sz w:val="23"/>
          <w:szCs w:val="23"/>
        </w:rPr>
        <w:t>CoC Participation</w:t>
      </w:r>
      <w:r>
        <w:rPr>
          <w:rFonts w:ascii="Roboto" w:hAnsi="Roboto"/>
          <w:sz w:val="23"/>
          <w:szCs w:val="23"/>
        </w:rPr>
        <w:t xml:space="preserve"> -</w:t>
      </w:r>
      <w:r w:rsidRPr="001523D9">
        <w:rPr>
          <w:rFonts w:ascii="Roboto" w:hAnsi="Roboto"/>
          <w:sz w:val="23"/>
          <w:szCs w:val="23"/>
        </w:rPr>
        <w:t xml:space="preserve"> Maximum 1 Pt</w:t>
      </w:r>
    </w:p>
    <w:p w14:paraId="70966AA5" w14:textId="77777777" w:rsidR="0013133A" w:rsidRPr="001523D9" w:rsidRDefault="0013133A" w:rsidP="0013133A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3"/>
          <w:szCs w:val="23"/>
        </w:rPr>
      </w:pPr>
      <w:r w:rsidRPr="001523D9">
        <w:rPr>
          <w:rFonts w:ascii="Roboto" w:hAnsi="Roboto"/>
          <w:sz w:val="23"/>
          <w:szCs w:val="23"/>
        </w:rPr>
        <w:t>PIT/HIC Reporting</w:t>
      </w:r>
      <w:r>
        <w:rPr>
          <w:rFonts w:ascii="Roboto" w:hAnsi="Roboto"/>
          <w:sz w:val="23"/>
          <w:szCs w:val="23"/>
        </w:rPr>
        <w:t xml:space="preserve"> - </w:t>
      </w:r>
      <w:r w:rsidRPr="001523D9">
        <w:rPr>
          <w:rFonts w:ascii="Roboto" w:hAnsi="Roboto"/>
          <w:sz w:val="23"/>
          <w:szCs w:val="23"/>
        </w:rPr>
        <w:t>Maximum 1 Pt</w:t>
      </w:r>
    </w:p>
    <w:p w14:paraId="55862AFC" w14:textId="77777777" w:rsidR="0013133A" w:rsidRPr="005C6B94" w:rsidRDefault="0013133A" w:rsidP="0013133A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3"/>
          <w:szCs w:val="23"/>
        </w:rPr>
      </w:pPr>
      <w:r w:rsidRPr="001523D9">
        <w:rPr>
          <w:rFonts w:ascii="Roboto" w:hAnsi="Roboto"/>
          <w:sz w:val="23"/>
          <w:szCs w:val="23"/>
        </w:rPr>
        <w:t>Recaptured Funding</w:t>
      </w:r>
      <w:r w:rsidRPr="005C6B94">
        <w:rPr>
          <w:rFonts w:ascii="Roboto" w:hAnsi="Roboto"/>
          <w:sz w:val="23"/>
          <w:szCs w:val="23"/>
        </w:rPr>
        <w:t xml:space="preserve">. Scoring for recaptured funding is based on the percentage of funds recaptured: </w:t>
      </w:r>
    </w:p>
    <w:p w14:paraId="172BE6E2" w14:textId="77777777" w:rsidR="0013133A" w:rsidRPr="00E251B4" w:rsidRDefault="0013133A" w:rsidP="0013133A">
      <w:pPr>
        <w:pStyle w:val="ListParagraph"/>
        <w:numPr>
          <w:ilvl w:val="1"/>
          <w:numId w:val="1"/>
        </w:numPr>
        <w:spacing w:after="0" w:line="240" w:lineRule="auto"/>
        <w:rPr>
          <w:rFonts w:ascii="Roboto" w:hAnsi="Roboto"/>
          <w:sz w:val="23"/>
          <w:szCs w:val="23"/>
        </w:rPr>
      </w:pPr>
      <w:r w:rsidRPr="00E251B4">
        <w:rPr>
          <w:rFonts w:ascii="Roboto" w:hAnsi="Roboto"/>
          <w:sz w:val="23"/>
          <w:szCs w:val="23"/>
        </w:rPr>
        <w:t>5 pts: No recapture</w:t>
      </w:r>
    </w:p>
    <w:p w14:paraId="0A451DB5" w14:textId="77777777" w:rsidR="0013133A" w:rsidRPr="00E251B4" w:rsidRDefault="0013133A" w:rsidP="0013133A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Roboto" w:hAnsi="Roboto"/>
          <w:sz w:val="23"/>
          <w:szCs w:val="23"/>
        </w:rPr>
      </w:pPr>
      <w:r w:rsidRPr="00E251B4">
        <w:rPr>
          <w:rFonts w:ascii="Roboto" w:hAnsi="Roboto"/>
          <w:sz w:val="23"/>
          <w:szCs w:val="23"/>
        </w:rPr>
        <w:t>4 pts: 1% - 5% Recapture, with explanation</w:t>
      </w:r>
    </w:p>
    <w:p w14:paraId="189165AC" w14:textId="77777777" w:rsidR="0013133A" w:rsidRPr="00E251B4" w:rsidRDefault="0013133A" w:rsidP="0013133A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Roboto" w:hAnsi="Roboto"/>
          <w:sz w:val="23"/>
          <w:szCs w:val="23"/>
        </w:rPr>
      </w:pPr>
      <w:r w:rsidRPr="00E251B4">
        <w:rPr>
          <w:rFonts w:ascii="Roboto" w:hAnsi="Roboto"/>
          <w:sz w:val="23"/>
          <w:szCs w:val="23"/>
        </w:rPr>
        <w:t>3 pts: 1% - 5% Recapture with no explanation</w:t>
      </w:r>
    </w:p>
    <w:p w14:paraId="1CF644D0" w14:textId="77777777" w:rsidR="0013133A" w:rsidRPr="00E251B4" w:rsidRDefault="0013133A" w:rsidP="0013133A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Roboto" w:hAnsi="Roboto"/>
          <w:sz w:val="23"/>
          <w:szCs w:val="23"/>
        </w:rPr>
      </w:pPr>
      <w:r w:rsidRPr="00E251B4">
        <w:rPr>
          <w:rFonts w:ascii="Roboto" w:hAnsi="Roboto"/>
          <w:sz w:val="23"/>
          <w:szCs w:val="23"/>
        </w:rPr>
        <w:t>2 pts: More than 5% Recapture with explanation</w:t>
      </w:r>
    </w:p>
    <w:p w14:paraId="2EBAA46C" w14:textId="77777777" w:rsidR="0013133A" w:rsidRPr="00281B98" w:rsidRDefault="0013133A" w:rsidP="0013133A">
      <w:pPr>
        <w:pStyle w:val="ListParagraph"/>
        <w:numPr>
          <w:ilvl w:val="1"/>
          <w:numId w:val="1"/>
        </w:numPr>
        <w:spacing w:after="100" w:afterAutospacing="1" w:line="240" w:lineRule="auto"/>
        <w:rPr>
          <w:sz w:val="23"/>
          <w:szCs w:val="23"/>
        </w:rPr>
      </w:pPr>
      <w:r w:rsidRPr="00E251B4">
        <w:rPr>
          <w:rFonts w:ascii="Roboto" w:hAnsi="Roboto"/>
          <w:sz w:val="23"/>
          <w:szCs w:val="23"/>
        </w:rPr>
        <w:t>0 pts: More than 5% Recapture with no explanation</w:t>
      </w:r>
    </w:p>
    <w:p w14:paraId="49429A4D" w14:textId="6DBEE70D" w:rsidR="0013133A" w:rsidRDefault="0013133A" w:rsidP="0013133A">
      <w:pPr>
        <w:spacing w:after="0" w:line="240" w:lineRule="auto"/>
        <w:rPr>
          <w:rFonts w:ascii="Roboto" w:hAnsi="Roboto"/>
          <w:b/>
          <w:bCs/>
        </w:rPr>
      </w:pPr>
      <w:r w:rsidRPr="00E251B4">
        <w:rPr>
          <w:rFonts w:ascii="Roboto" w:hAnsi="Roboto"/>
          <w:b/>
          <w:bCs/>
        </w:rPr>
        <w:t>Project Details</w:t>
      </w:r>
      <w:r>
        <w:rPr>
          <w:rFonts w:ascii="Roboto" w:hAnsi="Roboto"/>
          <w:b/>
          <w:bCs/>
        </w:rPr>
        <w:t xml:space="preserve">: Maximum </w:t>
      </w:r>
      <w:r w:rsidR="00BA41E8">
        <w:rPr>
          <w:rFonts w:ascii="Roboto" w:hAnsi="Roboto"/>
          <w:b/>
          <w:bCs/>
        </w:rPr>
        <w:t>6</w:t>
      </w:r>
      <w:r>
        <w:rPr>
          <w:rFonts w:ascii="Roboto" w:hAnsi="Roboto"/>
          <w:b/>
          <w:bCs/>
        </w:rPr>
        <w:t xml:space="preserve"> Points</w:t>
      </w:r>
    </w:p>
    <w:p w14:paraId="1B26585D" w14:textId="77777777" w:rsidR="0013133A" w:rsidRPr="00886150" w:rsidRDefault="0013133A" w:rsidP="0013133A">
      <w:pPr>
        <w:spacing w:after="0" w:line="240" w:lineRule="auto"/>
        <w:rPr>
          <w:rFonts w:ascii="Roboto" w:hAnsi="Roboto"/>
          <w:b/>
          <w:bCs/>
        </w:rPr>
      </w:pPr>
    </w:p>
    <w:p w14:paraId="291899D7" w14:textId="77777777" w:rsidR="0013133A" w:rsidRDefault="0013133A" w:rsidP="0013133A">
      <w:pPr>
        <w:spacing w:after="0" w:line="240" w:lineRule="auto"/>
        <w:rPr>
          <w:rFonts w:ascii="Roboto" w:hAnsi="Roboto"/>
          <w:i/>
          <w:iCs/>
        </w:rPr>
      </w:pPr>
      <w:r w:rsidRPr="00A5504F">
        <w:rPr>
          <w:rFonts w:ascii="Roboto" w:hAnsi="Roboto"/>
          <w:i/>
          <w:iCs/>
        </w:rPr>
        <w:t>Project Description – Maximum 3 Points</w:t>
      </w:r>
    </w:p>
    <w:p w14:paraId="2FD28D78" w14:textId="77777777" w:rsidR="0013133A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i/>
          <w:iCs/>
        </w:rPr>
        <w:t>Scoring</w:t>
      </w:r>
      <w:r w:rsidRPr="00E84CF3">
        <w:rPr>
          <w:rFonts w:ascii="Roboto" w:hAnsi="Roboto"/>
          <w:i/>
          <w:iCs/>
        </w:rPr>
        <w:t xml:space="preserve">: </w:t>
      </w:r>
      <w:r>
        <w:rPr>
          <w:rFonts w:ascii="Roboto" w:hAnsi="Roboto"/>
        </w:rPr>
        <w:t>This criterion measures the applicant’s project description, so reviewers have a clear understanding of the scope of the project. Descriptions should include population served and how participants access supportive services. Scores range from 1-3 points based on how effectively the applicant describes the scope of the project.</w:t>
      </w:r>
    </w:p>
    <w:p w14:paraId="3B8A0F8F" w14:textId="77777777" w:rsidR="0013133A" w:rsidRPr="00793D5A" w:rsidRDefault="0013133A" w:rsidP="0013133A">
      <w:pPr>
        <w:spacing w:after="0" w:line="240" w:lineRule="auto"/>
        <w:rPr>
          <w:rFonts w:ascii="Roboto" w:hAnsi="Roboto"/>
        </w:rPr>
      </w:pPr>
    </w:p>
    <w:p w14:paraId="3A83A80F" w14:textId="77777777" w:rsidR="0013133A" w:rsidRDefault="0013133A" w:rsidP="0013133A">
      <w:pPr>
        <w:spacing w:after="0" w:line="240" w:lineRule="auto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>Coordinated Entry Participation – Maximum 1 Points</w:t>
      </w:r>
    </w:p>
    <w:p w14:paraId="67D30962" w14:textId="77777777" w:rsidR="0013133A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i/>
          <w:iCs/>
        </w:rPr>
        <w:t>Scoring:</w:t>
      </w:r>
      <w:r>
        <w:rPr>
          <w:rFonts w:ascii="Roboto" w:hAnsi="Roboto"/>
        </w:rPr>
        <w:t xml:space="preserve"> CoC projects are required to participate in the Coordinated Entry process. Projects receive a score of 0 or 1 based on compliance.</w:t>
      </w:r>
    </w:p>
    <w:p w14:paraId="261BEED0" w14:textId="77777777" w:rsidR="0013133A" w:rsidRDefault="0013133A" w:rsidP="0013133A">
      <w:pPr>
        <w:spacing w:after="0" w:line="240" w:lineRule="auto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 </w:t>
      </w:r>
    </w:p>
    <w:p w14:paraId="74575DDC" w14:textId="77777777" w:rsidR="00BA41E8" w:rsidRDefault="00BA41E8" w:rsidP="00BA41E8">
      <w:pPr>
        <w:spacing w:after="0" w:line="240" w:lineRule="auto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>Transportation Assistance – Maximum 1 points</w:t>
      </w:r>
    </w:p>
    <w:p w14:paraId="56B8B8E2" w14:textId="77777777" w:rsidR="00BA41E8" w:rsidRPr="000E742E" w:rsidRDefault="00BA41E8" w:rsidP="00BA41E8">
      <w:pPr>
        <w:spacing w:after="0" w:line="240" w:lineRule="auto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Scoring: </w:t>
      </w:r>
      <w:r w:rsidRPr="00D5738E">
        <w:rPr>
          <w:rFonts w:ascii="Roboto" w:hAnsi="Roboto"/>
        </w:rPr>
        <w:t>The project includes transportation assistance to clients to attend mainstream benefits appointments, employment training or jobs.</w:t>
      </w:r>
      <w:r>
        <w:rPr>
          <w:rFonts w:ascii="Roboto" w:hAnsi="Roboto"/>
        </w:rPr>
        <w:t xml:space="preserve"> Project will receive 0 or 1 point based on compliance</w:t>
      </w:r>
    </w:p>
    <w:p w14:paraId="0799889A" w14:textId="77777777" w:rsidR="00BA41E8" w:rsidRDefault="00BA41E8" w:rsidP="00BA41E8">
      <w:pPr>
        <w:spacing w:after="0" w:line="240" w:lineRule="auto"/>
        <w:rPr>
          <w:rFonts w:ascii="Roboto" w:hAnsi="Roboto"/>
          <w:i/>
          <w:iCs/>
        </w:rPr>
      </w:pPr>
    </w:p>
    <w:p w14:paraId="281A2EE6" w14:textId="77777777" w:rsidR="00BA41E8" w:rsidRDefault="00BA41E8" w:rsidP="00BA41E8">
      <w:pPr>
        <w:spacing w:after="0" w:line="240" w:lineRule="auto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>Educational Services – Maximum 1 Points</w:t>
      </w:r>
    </w:p>
    <w:p w14:paraId="0F85F4D1" w14:textId="77777777" w:rsidR="00BA41E8" w:rsidRDefault="00BA41E8" w:rsidP="00BA41E8">
      <w:pPr>
        <w:spacing w:after="100" w:afterAutospacing="1" w:line="240" w:lineRule="auto"/>
        <w:rPr>
          <w:rFonts w:ascii="Roboto" w:hAnsi="Roboto"/>
        </w:rPr>
      </w:pPr>
      <w:r>
        <w:rPr>
          <w:rFonts w:ascii="Roboto" w:hAnsi="Roboto"/>
          <w:i/>
          <w:iCs/>
        </w:rPr>
        <w:t xml:space="preserve">Scoring: </w:t>
      </w:r>
      <w:r>
        <w:rPr>
          <w:rFonts w:ascii="Roboto" w:hAnsi="Roboto"/>
        </w:rPr>
        <w:t>The</w:t>
      </w:r>
      <w:r w:rsidRPr="006709C6">
        <w:rPr>
          <w:rFonts w:ascii="Roboto" w:hAnsi="Roboto"/>
        </w:rPr>
        <w:t xml:space="preserve"> proposed project policies and practices consistent with the laws and CoC policy related to providing educational services to individuals and families</w:t>
      </w:r>
      <w:r>
        <w:rPr>
          <w:rFonts w:ascii="Roboto" w:hAnsi="Roboto"/>
        </w:rPr>
        <w:t xml:space="preserve">. Projects will receive 0 or 1 </w:t>
      </w:r>
      <w:r>
        <w:rPr>
          <w:rFonts w:ascii="Roboto" w:hAnsi="Roboto"/>
        </w:rPr>
        <w:lastRenderedPageBreak/>
        <w:t>point based on whether the p</w:t>
      </w:r>
      <w:r w:rsidRPr="003A6248">
        <w:rPr>
          <w:rFonts w:ascii="Roboto" w:hAnsi="Roboto"/>
        </w:rPr>
        <w:t>roposed project ha</w:t>
      </w:r>
      <w:r>
        <w:rPr>
          <w:rFonts w:ascii="Roboto" w:hAnsi="Roboto"/>
        </w:rPr>
        <w:t>s</w:t>
      </w:r>
      <w:r w:rsidRPr="003A6248">
        <w:rPr>
          <w:rFonts w:ascii="Roboto" w:hAnsi="Roboto"/>
        </w:rPr>
        <w:t xml:space="preserve"> a designated staff person to ensure that children are enrolled in school and received educational services, as appropriate</w:t>
      </w:r>
      <w:r>
        <w:rPr>
          <w:rFonts w:ascii="Roboto" w:hAnsi="Roboto"/>
        </w:rPr>
        <w:t>.</w:t>
      </w:r>
    </w:p>
    <w:p w14:paraId="65931E78" w14:textId="13793C3A" w:rsidR="00BA41E8" w:rsidRPr="00FA416C" w:rsidRDefault="00FA416C" w:rsidP="0013133A">
      <w:pPr>
        <w:spacing w:after="0" w:line="240" w:lineRule="auto"/>
        <w:rPr>
          <w:rFonts w:ascii="Roboto" w:hAnsi="Roboto"/>
          <w:b/>
          <w:bCs/>
        </w:rPr>
      </w:pPr>
      <w:r w:rsidRPr="00FA416C">
        <w:rPr>
          <w:rFonts w:ascii="Roboto" w:hAnsi="Roboto"/>
          <w:b/>
          <w:bCs/>
        </w:rPr>
        <w:t>Housing First</w:t>
      </w:r>
      <w:r w:rsidR="007D2FBE">
        <w:rPr>
          <w:rFonts w:ascii="Roboto" w:hAnsi="Roboto"/>
          <w:b/>
          <w:bCs/>
        </w:rPr>
        <w:t>: Maximum 9 Points</w:t>
      </w:r>
    </w:p>
    <w:p w14:paraId="66AAEFE0" w14:textId="77777777" w:rsidR="00FB337E" w:rsidRDefault="00FB337E" w:rsidP="0013133A">
      <w:pPr>
        <w:spacing w:after="0" w:line="240" w:lineRule="auto"/>
        <w:rPr>
          <w:rFonts w:ascii="Roboto" w:hAnsi="Roboto"/>
          <w:i/>
          <w:iCs/>
        </w:rPr>
      </w:pPr>
    </w:p>
    <w:p w14:paraId="1B34C15E" w14:textId="7DDEC7FB" w:rsidR="0013133A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i/>
          <w:iCs/>
        </w:rPr>
        <w:t xml:space="preserve">Scoring: </w:t>
      </w:r>
      <w:r w:rsidRPr="002E79E5">
        <w:rPr>
          <w:rFonts w:ascii="Roboto" w:hAnsi="Roboto"/>
        </w:rPr>
        <w:t xml:space="preserve">Housing First is </w:t>
      </w:r>
      <w:r>
        <w:rPr>
          <w:rFonts w:ascii="Roboto" w:hAnsi="Roboto"/>
        </w:rPr>
        <w:t>a model designed</w:t>
      </w:r>
      <w:r w:rsidRPr="002E79E5">
        <w:rPr>
          <w:rFonts w:ascii="Roboto" w:hAnsi="Roboto"/>
        </w:rPr>
        <w:t xml:space="preserve"> to connect individuals and families experiencing homelessness quickly and successfully to permanent housing without preconditions and barriers to entry such as sobriety, </w:t>
      </w:r>
      <w:r w:rsidR="00520787" w:rsidRPr="002E79E5">
        <w:rPr>
          <w:rFonts w:ascii="Roboto" w:hAnsi="Roboto"/>
        </w:rPr>
        <w:t>treatment,</w:t>
      </w:r>
      <w:r w:rsidRPr="002E79E5">
        <w:rPr>
          <w:rFonts w:ascii="Roboto" w:hAnsi="Roboto"/>
        </w:rPr>
        <w:t xml:space="preserve"> and service participation requirements. </w:t>
      </w:r>
    </w:p>
    <w:p w14:paraId="51EAE367" w14:textId="77777777" w:rsidR="0013133A" w:rsidRDefault="0013133A" w:rsidP="0013133A">
      <w:pPr>
        <w:spacing w:after="0" w:line="240" w:lineRule="auto"/>
        <w:rPr>
          <w:rFonts w:ascii="Roboto" w:hAnsi="Roboto"/>
        </w:rPr>
      </w:pPr>
    </w:p>
    <w:p w14:paraId="3B22BF5C" w14:textId="77777777" w:rsidR="0013133A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The project is scored based on the prohibitions that exist to entry including:</w:t>
      </w:r>
    </w:p>
    <w:p w14:paraId="3F13F733" w14:textId="77777777" w:rsidR="0013133A" w:rsidRDefault="0013133A" w:rsidP="0013133A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563FC">
        <w:rPr>
          <w:rFonts w:ascii="Roboto" w:hAnsi="Roboto"/>
        </w:rPr>
        <w:t xml:space="preserve">active substance abuse, </w:t>
      </w:r>
    </w:p>
    <w:p w14:paraId="7BFF4401" w14:textId="77777777" w:rsidR="0013133A" w:rsidRDefault="0013133A" w:rsidP="0013133A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563FC">
        <w:rPr>
          <w:rFonts w:ascii="Roboto" w:hAnsi="Roboto"/>
        </w:rPr>
        <w:t xml:space="preserve">history of domestic violence, </w:t>
      </w:r>
    </w:p>
    <w:p w14:paraId="0AE0CA76" w14:textId="77777777" w:rsidR="0013133A" w:rsidRDefault="0013133A" w:rsidP="0013133A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563FC">
        <w:rPr>
          <w:rFonts w:ascii="Roboto" w:hAnsi="Roboto"/>
        </w:rPr>
        <w:t xml:space="preserve">criminal background with exceptions for state-mandated restrictions and </w:t>
      </w:r>
    </w:p>
    <w:p w14:paraId="6CC3BA26" w14:textId="77777777" w:rsidR="0013133A" w:rsidRDefault="0013133A" w:rsidP="0013133A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563FC">
        <w:rPr>
          <w:rFonts w:ascii="Roboto" w:hAnsi="Roboto"/>
        </w:rPr>
        <w:t xml:space="preserve">having little or no income. </w:t>
      </w:r>
      <w:bookmarkStart w:id="1" w:name="_Hlk81906785"/>
    </w:p>
    <w:p w14:paraId="2BC9473B" w14:textId="77777777" w:rsidR="0013133A" w:rsidRDefault="0013133A" w:rsidP="0013133A">
      <w:pPr>
        <w:spacing w:after="0" w:line="240" w:lineRule="auto"/>
        <w:rPr>
          <w:rFonts w:ascii="Roboto" w:hAnsi="Roboto"/>
          <w:u w:val="single"/>
        </w:rPr>
      </w:pPr>
    </w:p>
    <w:p w14:paraId="63BE6CFC" w14:textId="77777777" w:rsidR="0013133A" w:rsidRPr="003563FC" w:rsidRDefault="0013133A" w:rsidP="0013133A">
      <w:pPr>
        <w:spacing w:after="0" w:line="240" w:lineRule="auto"/>
        <w:rPr>
          <w:rFonts w:ascii="Roboto" w:hAnsi="Roboto"/>
        </w:rPr>
      </w:pPr>
      <w:r w:rsidRPr="003563FC">
        <w:rPr>
          <w:rFonts w:ascii="Roboto" w:hAnsi="Roboto"/>
          <w:u w:val="single"/>
        </w:rPr>
        <w:t xml:space="preserve">Applicants receive full points for choosing </w:t>
      </w:r>
      <w:r w:rsidRPr="000E742E">
        <w:rPr>
          <w:rFonts w:ascii="Roboto" w:hAnsi="Roboto"/>
          <w:b/>
          <w:bCs/>
          <w:u w:val="single"/>
        </w:rPr>
        <w:t>none of the above</w:t>
      </w:r>
      <w:r w:rsidRPr="003563FC">
        <w:rPr>
          <w:rFonts w:ascii="Roboto" w:hAnsi="Roboto"/>
        </w:rPr>
        <w:t xml:space="preserve"> and will lose a point for each barrier to program entry</w:t>
      </w:r>
      <w:bookmarkEnd w:id="1"/>
      <w:r w:rsidRPr="003563FC">
        <w:rPr>
          <w:rFonts w:ascii="Roboto" w:hAnsi="Roboto"/>
        </w:rPr>
        <w:t>.</w:t>
      </w:r>
    </w:p>
    <w:p w14:paraId="1B67F57D" w14:textId="77777777" w:rsidR="0013133A" w:rsidRDefault="0013133A" w:rsidP="0013133A">
      <w:pPr>
        <w:spacing w:after="0" w:line="240" w:lineRule="auto"/>
        <w:rPr>
          <w:rFonts w:ascii="Roboto" w:hAnsi="Roboto"/>
        </w:rPr>
      </w:pPr>
    </w:p>
    <w:p w14:paraId="7E416C23" w14:textId="77777777" w:rsidR="0013133A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The project is scored based on whether participants are </w:t>
      </w:r>
      <w:proofErr w:type="gramStart"/>
      <w:r>
        <w:rPr>
          <w:rFonts w:ascii="Roboto" w:hAnsi="Roboto"/>
        </w:rPr>
        <w:t>exited</w:t>
      </w:r>
      <w:proofErr w:type="gramEnd"/>
      <w:r>
        <w:rPr>
          <w:rFonts w:ascii="Roboto" w:hAnsi="Roboto"/>
        </w:rPr>
        <w:t xml:space="preserve"> from housing due to the following barriers:</w:t>
      </w:r>
    </w:p>
    <w:p w14:paraId="2EDE6F9B" w14:textId="77777777" w:rsidR="0013133A" w:rsidRDefault="0013133A" w:rsidP="0013133A">
      <w:pPr>
        <w:spacing w:after="0" w:line="240" w:lineRule="auto"/>
        <w:rPr>
          <w:rFonts w:ascii="Roboto" w:hAnsi="Roboto"/>
        </w:rPr>
      </w:pPr>
    </w:p>
    <w:p w14:paraId="266C4E93" w14:textId="77777777" w:rsidR="0013133A" w:rsidRPr="00E27A3B" w:rsidRDefault="0013133A" w:rsidP="0013133A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E27A3B">
        <w:rPr>
          <w:rFonts w:ascii="Roboto" w:hAnsi="Roboto"/>
        </w:rPr>
        <w:t>Failure to participate in supportive services</w:t>
      </w:r>
    </w:p>
    <w:p w14:paraId="240F18E6" w14:textId="77777777" w:rsidR="0013133A" w:rsidRPr="004F7433" w:rsidRDefault="0013133A" w:rsidP="0013133A">
      <w:pPr>
        <w:numPr>
          <w:ilvl w:val="0"/>
          <w:numId w:val="2"/>
        </w:numPr>
        <w:spacing w:after="0" w:line="240" w:lineRule="auto"/>
        <w:rPr>
          <w:rFonts w:ascii="Roboto" w:hAnsi="Roboto"/>
        </w:rPr>
      </w:pPr>
      <w:r w:rsidRPr="004F7433">
        <w:rPr>
          <w:rFonts w:ascii="Roboto" w:hAnsi="Roboto"/>
        </w:rPr>
        <w:t>Failure to make progress on a service plan</w:t>
      </w:r>
    </w:p>
    <w:p w14:paraId="723AEB92" w14:textId="77777777" w:rsidR="0013133A" w:rsidRPr="004F7433" w:rsidRDefault="0013133A" w:rsidP="0013133A">
      <w:pPr>
        <w:numPr>
          <w:ilvl w:val="0"/>
          <w:numId w:val="2"/>
        </w:numPr>
        <w:spacing w:after="0" w:line="240" w:lineRule="auto"/>
        <w:rPr>
          <w:rFonts w:ascii="Roboto" w:hAnsi="Roboto"/>
        </w:rPr>
      </w:pPr>
      <w:r w:rsidRPr="004F7433">
        <w:rPr>
          <w:rFonts w:ascii="Roboto" w:hAnsi="Roboto"/>
        </w:rPr>
        <w:t>Loss of income or failure to improve income</w:t>
      </w:r>
    </w:p>
    <w:p w14:paraId="596C2CD5" w14:textId="77777777" w:rsidR="0013133A" w:rsidRPr="004F7433" w:rsidRDefault="0013133A" w:rsidP="0013133A">
      <w:pPr>
        <w:numPr>
          <w:ilvl w:val="0"/>
          <w:numId w:val="2"/>
        </w:numPr>
        <w:spacing w:after="0" w:line="240" w:lineRule="auto"/>
        <w:rPr>
          <w:rFonts w:ascii="Roboto" w:hAnsi="Roboto"/>
        </w:rPr>
      </w:pPr>
      <w:r w:rsidRPr="004F7433">
        <w:rPr>
          <w:rFonts w:ascii="Roboto" w:hAnsi="Roboto"/>
        </w:rPr>
        <w:t>Being a victim of domestic violence</w:t>
      </w:r>
    </w:p>
    <w:p w14:paraId="2600DDB1" w14:textId="77777777" w:rsidR="0013133A" w:rsidRPr="004F7433" w:rsidRDefault="0013133A" w:rsidP="0013133A">
      <w:pPr>
        <w:numPr>
          <w:ilvl w:val="0"/>
          <w:numId w:val="2"/>
        </w:numPr>
        <w:spacing w:after="0" w:line="240" w:lineRule="auto"/>
        <w:rPr>
          <w:rFonts w:ascii="Roboto" w:hAnsi="Roboto"/>
        </w:rPr>
      </w:pPr>
      <w:r w:rsidRPr="004F7433">
        <w:rPr>
          <w:rFonts w:ascii="Roboto" w:hAnsi="Roboto"/>
        </w:rPr>
        <w:t>Any other activity not typically covered in a lease agreement found in Ottawa County</w:t>
      </w:r>
    </w:p>
    <w:p w14:paraId="0A45A1E0" w14:textId="77777777" w:rsidR="0013133A" w:rsidRDefault="0013133A" w:rsidP="0013133A">
      <w:pPr>
        <w:spacing w:after="0" w:line="240" w:lineRule="auto"/>
        <w:rPr>
          <w:rFonts w:ascii="Roboto" w:hAnsi="Roboto"/>
        </w:rPr>
      </w:pPr>
    </w:p>
    <w:p w14:paraId="2C5FC84C" w14:textId="77777777" w:rsidR="0013133A" w:rsidRPr="003563FC" w:rsidRDefault="0013133A" w:rsidP="0013133A">
      <w:pPr>
        <w:spacing w:after="0" w:line="240" w:lineRule="auto"/>
        <w:rPr>
          <w:rFonts w:ascii="Roboto" w:hAnsi="Roboto"/>
        </w:rPr>
      </w:pPr>
      <w:r w:rsidRPr="003563FC">
        <w:rPr>
          <w:rFonts w:ascii="Roboto" w:hAnsi="Roboto"/>
          <w:u w:val="single"/>
        </w:rPr>
        <w:t xml:space="preserve">Applicants receive full points for choosing </w:t>
      </w:r>
      <w:r w:rsidRPr="000E742E">
        <w:rPr>
          <w:rFonts w:ascii="Roboto" w:hAnsi="Roboto"/>
          <w:b/>
          <w:bCs/>
          <w:u w:val="single"/>
        </w:rPr>
        <w:t>none of the above</w:t>
      </w:r>
      <w:r w:rsidRPr="003563FC">
        <w:rPr>
          <w:rFonts w:ascii="Roboto" w:hAnsi="Roboto"/>
        </w:rPr>
        <w:t xml:space="preserve"> and will lose a point for each barrier to program entry</w:t>
      </w:r>
    </w:p>
    <w:p w14:paraId="7193CEBE" w14:textId="77777777" w:rsidR="0013133A" w:rsidRDefault="0013133A" w:rsidP="0013133A">
      <w:pPr>
        <w:spacing w:after="0" w:line="240" w:lineRule="auto"/>
        <w:rPr>
          <w:rFonts w:ascii="Roboto" w:hAnsi="Roboto"/>
          <w:i/>
          <w:iCs/>
        </w:rPr>
      </w:pPr>
    </w:p>
    <w:p w14:paraId="1F82490C" w14:textId="35E3E2F9" w:rsidR="0013133A" w:rsidRPr="00361E74" w:rsidRDefault="00C96734" w:rsidP="0013133A">
      <w:pPr>
        <w:spacing w:after="100" w:afterAutospacing="1" w:line="240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HMIS </w:t>
      </w:r>
      <w:r w:rsidR="0013133A" w:rsidRPr="00361E74">
        <w:rPr>
          <w:rFonts w:ascii="Roboto" w:hAnsi="Roboto"/>
          <w:b/>
          <w:bCs/>
        </w:rPr>
        <w:t xml:space="preserve">Data Quality – Maximum </w:t>
      </w:r>
      <w:r w:rsidR="0013133A">
        <w:rPr>
          <w:rFonts w:ascii="Roboto" w:hAnsi="Roboto"/>
          <w:b/>
          <w:bCs/>
        </w:rPr>
        <w:t>5</w:t>
      </w:r>
      <w:r w:rsidR="0013133A" w:rsidRPr="00361E74">
        <w:rPr>
          <w:rFonts w:ascii="Roboto" w:hAnsi="Roboto"/>
          <w:b/>
          <w:bCs/>
        </w:rPr>
        <w:t xml:space="preserve"> Points </w:t>
      </w:r>
    </w:p>
    <w:p w14:paraId="6439140B" w14:textId="77777777" w:rsidR="0013133A" w:rsidRDefault="0013133A" w:rsidP="0013133A">
      <w:pPr>
        <w:spacing w:after="100" w:afterAutospacing="1" w:line="240" w:lineRule="auto"/>
        <w:rPr>
          <w:rFonts w:ascii="Roboto" w:hAnsi="Roboto"/>
        </w:rPr>
      </w:pPr>
      <w:r>
        <w:rPr>
          <w:rFonts w:ascii="Roboto" w:hAnsi="Roboto"/>
          <w:i/>
          <w:iCs/>
        </w:rPr>
        <w:t>Scoring</w:t>
      </w:r>
      <w:r w:rsidRPr="00361E74">
        <w:rPr>
          <w:rFonts w:ascii="Roboto" w:hAnsi="Roboto"/>
          <w:i/>
          <w:iCs/>
        </w:rPr>
        <w:t xml:space="preserve">: </w:t>
      </w:r>
      <w:r w:rsidRPr="00361E74">
        <w:rPr>
          <w:rFonts w:ascii="Roboto" w:hAnsi="Roboto"/>
        </w:rPr>
        <w:t>This criterion measures the completeness of client-level data in the Homeless Management Information System (HMIS)</w:t>
      </w:r>
      <w:r>
        <w:rPr>
          <w:rFonts w:ascii="Roboto" w:hAnsi="Roboto"/>
        </w:rPr>
        <w:t xml:space="preserve"> or equivalent database for DV providers</w:t>
      </w:r>
      <w:r w:rsidRPr="00361E74">
        <w:rPr>
          <w:rFonts w:ascii="Roboto" w:hAnsi="Roboto"/>
        </w:rPr>
        <w:t xml:space="preserve"> within the following data elements: Universal Data Elements</w:t>
      </w:r>
      <w:r>
        <w:rPr>
          <w:rFonts w:ascii="Roboto" w:hAnsi="Roboto"/>
        </w:rPr>
        <w:t xml:space="preserve">. </w:t>
      </w:r>
      <w:r w:rsidRPr="00361E74">
        <w:rPr>
          <w:rFonts w:ascii="Roboto" w:hAnsi="Roboto"/>
        </w:rPr>
        <w:t>Score</w:t>
      </w:r>
      <w:r>
        <w:rPr>
          <w:rFonts w:ascii="Roboto" w:hAnsi="Roboto"/>
        </w:rPr>
        <w:t xml:space="preserve"> are based on the number of UDE’s that have less than 5% missing or null data:</w:t>
      </w:r>
    </w:p>
    <w:p w14:paraId="7CC2DD28" w14:textId="77777777" w:rsidR="0013133A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5 Pts: All UDE’s indicate less than 5% missing or null data</w:t>
      </w:r>
    </w:p>
    <w:p w14:paraId="5AAB4EB3" w14:textId="77777777" w:rsidR="0013133A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4 Pts: One (1) UDE indicates more than 5% missing or null data</w:t>
      </w:r>
    </w:p>
    <w:p w14:paraId="78F71CF0" w14:textId="77777777" w:rsidR="0013133A" w:rsidRPr="0014453D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3 pts: Two (2) UDE’s indicate </w:t>
      </w:r>
      <w:r w:rsidRPr="0014453D">
        <w:rPr>
          <w:rFonts w:ascii="Roboto" w:hAnsi="Roboto"/>
        </w:rPr>
        <w:t>more than 5% missing or null data</w:t>
      </w:r>
    </w:p>
    <w:p w14:paraId="3B1E2351" w14:textId="77777777" w:rsidR="0013133A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2 pts: Three (3) UDE’s indicate more than 5% missing or null data</w:t>
      </w:r>
    </w:p>
    <w:p w14:paraId="0E3DA548" w14:textId="77777777" w:rsidR="0013133A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1 pt:  Four (4) UDE’s indicate </w:t>
      </w:r>
      <w:r w:rsidRPr="00421E2E">
        <w:rPr>
          <w:rFonts w:ascii="Roboto" w:hAnsi="Roboto"/>
        </w:rPr>
        <w:t>more than 5% missing or null data</w:t>
      </w:r>
    </w:p>
    <w:p w14:paraId="6DFA803D" w14:textId="77777777" w:rsidR="0013133A" w:rsidRPr="002E419B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0 pts: Five (5) or more UDE’s indicate </w:t>
      </w:r>
      <w:r w:rsidRPr="009B11F3">
        <w:rPr>
          <w:rFonts w:ascii="Roboto" w:hAnsi="Roboto"/>
        </w:rPr>
        <w:t>more than 5% missing or null data</w:t>
      </w:r>
    </w:p>
    <w:p w14:paraId="3E169022" w14:textId="77777777" w:rsidR="0013133A" w:rsidRDefault="0013133A" w:rsidP="0013133A">
      <w:pPr>
        <w:spacing w:after="0" w:line="240" w:lineRule="auto"/>
        <w:rPr>
          <w:rFonts w:ascii="Roboto" w:hAnsi="Roboto"/>
          <w:b/>
          <w:bCs/>
        </w:rPr>
      </w:pPr>
    </w:p>
    <w:p w14:paraId="02A43874" w14:textId="77777777" w:rsidR="0013133A" w:rsidRDefault="0013133A" w:rsidP="0013133A">
      <w:pPr>
        <w:spacing w:after="0" w:line="240" w:lineRule="auto"/>
        <w:rPr>
          <w:rFonts w:ascii="Roboto" w:hAnsi="Roboto"/>
          <w:b/>
          <w:bCs/>
        </w:rPr>
      </w:pPr>
    </w:p>
    <w:p w14:paraId="0243CD2E" w14:textId="77777777" w:rsidR="0013133A" w:rsidRDefault="0013133A" w:rsidP="0013133A">
      <w:pPr>
        <w:spacing w:after="0" w:line="240" w:lineRule="auto"/>
        <w:rPr>
          <w:rFonts w:ascii="Roboto" w:hAnsi="Roboto"/>
          <w:b/>
          <w:bCs/>
        </w:rPr>
      </w:pPr>
    </w:p>
    <w:p w14:paraId="23DE1E87" w14:textId="77777777" w:rsidR="0013133A" w:rsidRDefault="0013133A" w:rsidP="0013133A">
      <w:pPr>
        <w:spacing w:after="0" w:line="240" w:lineRule="auto"/>
        <w:rPr>
          <w:rFonts w:ascii="Roboto" w:hAnsi="Roboto"/>
          <w:b/>
          <w:bCs/>
        </w:rPr>
      </w:pPr>
    </w:p>
    <w:p w14:paraId="60DA0548" w14:textId="77777777" w:rsidR="0013133A" w:rsidRDefault="0013133A" w:rsidP="0013133A">
      <w:pPr>
        <w:spacing w:after="0" w:line="240" w:lineRule="auto"/>
        <w:rPr>
          <w:rFonts w:ascii="Roboto" w:hAnsi="Roboto"/>
          <w:b/>
          <w:bCs/>
        </w:rPr>
      </w:pPr>
    </w:p>
    <w:p w14:paraId="3136282C" w14:textId="77777777" w:rsidR="0013133A" w:rsidRDefault="0013133A" w:rsidP="0013133A">
      <w:pPr>
        <w:spacing w:after="0" w:line="240" w:lineRule="auto"/>
        <w:rPr>
          <w:rFonts w:ascii="Roboto" w:hAnsi="Roboto"/>
          <w:b/>
          <w:bCs/>
        </w:rPr>
      </w:pPr>
    </w:p>
    <w:p w14:paraId="487AC312" w14:textId="77777777" w:rsidR="0013133A" w:rsidRDefault="0013133A" w:rsidP="0013133A">
      <w:pPr>
        <w:spacing w:after="0" w:line="240" w:lineRule="auto"/>
        <w:rPr>
          <w:rFonts w:ascii="Roboto" w:hAnsi="Roboto"/>
          <w:b/>
          <w:bCs/>
        </w:rPr>
      </w:pPr>
    </w:p>
    <w:p w14:paraId="71167448" w14:textId="6F003709" w:rsidR="0013133A" w:rsidRDefault="0013133A" w:rsidP="0013133A">
      <w:pPr>
        <w:spacing w:after="0" w:line="240" w:lineRule="auto"/>
        <w:rPr>
          <w:rFonts w:ascii="Roboto" w:hAnsi="Roboto"/>
          <w:b/>
          <w:bCs/>
        </w:rPr>
      </w:pPr>
      <w:r w:rsidRPr="00C22DD6">
        <w:rPr>
          <w:rFonts w:ascii="Roboto" w:hAnsi="Roboto"/>
          <w:b/>
          <w:bCs/>
        </w:rPr>
        <w:t xml:space="preserve">Severity of Needs Criteria – </w:t>
      </w:r>
      <w:r w:rsidR="00E04AC2">
        <w:rPr>
          <w:rFonts w:ascii="Roboto" w:hAnsi="Roboto"/>
          <w:b/>
          <w:bCs/>
        </w:rPr>
        <w:t>35</w:t>
      </w:r>
      <w:r w:rsidRPr="00C22DD6">
        <w:rPr>
          <w:rFonts w:ascii="Roboto" w:hAnsi="Roboto"/>
          <w:b/>
          <w:bCs/>
        </w:rPr>
        <w:t xml:space="preserve"> Maximum Points</w:t>
      </w:r>
    </w:p>
    <w:p w14:paraId="0577EC91" w14:textId="77777777" w:rsidR="0013133A" w:rsidRPr="00C22DD6" w:rsidRDefault="0013133A" w:rsidP="0013133A">
      <w:pPr>
        <w:spacing w:after="0" w:line="240" w:lineRule="auto"/>
        <w:rPr>
          <w:rFonts w:ascii="Roboto" w:hAnsi="Roboto"/>
        </w:rPr>
      </w:pPr>
      <w:r w:rsidRPr="00C22DD6">
        <w:rPr>
          <w:rFonts w:ascii="Roboto" w:hAnsi="Roboto"/>
          <w:b/>
          <w:bCs/>
        </w:rPr>
        <w:t xml:space="preserve"> </w:t>
      </w:r>
    </w:p>
    <w:p w14:paraId="64BB2B33" w14:textId="3301712B" w:rsidR="0013133A" w:rsidRPr="0039678C" w:rsidRDefault="0013133A" w:rsidP="0013133A">
      <w:pPr>
        <w:spacing w:after="0" w:line="240" w:lineRule="auto"/>
        <w:rPr>
          <w:rFonts w:ascii="Roboto" w:hAnsi="Roboto"/>
        </w:rPr>
      </w:pPr>
      <w:r w:rsidRPr="000439F4">
        <w:rPr>
          <w:rFonts w:ascii="Roboto" w:hAnsi="Roboto"/>
          <w:u w:val="single"/>
        </w:rPr>
        <w:t>Adults with No</w:t>
      </w:r>
      <w:r>
        <w:rPr>
          <w:rFonts w:ascii="Roboto" w:hAnsi="Roboto"/>
          <w:u w:val="single"/>
        </w:rPr>
        <w:t xml:space="preserve"> Income</w:t>
      </w:r>
      <w:r w:rsidR="00C810D3">
        <w:rPr>
          <w:rFonts w:ascii="Roboto" w:hAnsi="Roboto"/>
          <w:u w:val="single"/>
        </w:rPr>
        <w:t xml:space="preserve"> or Very Low Income</w:t>
      </w:r>
      <w:r w:rsidR="00CF297C">
        <w:rPr>
          <w:rFonts w:ascii="Roboto" w:hAnsi="Roboto"/>
          <w:u w:val="single"/>
        </w:rPr>
        <w:t xml:space="preserve"> (30%</w:t>
      </w:r>
      <w:r w:rsidR="00F36380">
        <w:rPr>
          <w:rFonts w:ascii="Roboto" w:hAnsi="Roboto"/>
          <w:u w:val="single"/>
        </w:rPr>
        <w:t xml:space="preserve"> AMI or Less)</w:t>
      </w:r>
      <w:r w:rsidRPr="0039678C">
        <w:rPr>
          <w:rFonts w:ascii="Roboto" w:hAnsi="Roboto"/>
        </w:rPr>
        <w:t xml:space="preserve">– Maximum </w:t>
      </w:r>
      <w:r>
        <w:rPr>
          <w:rFonts w:ascii="Roboto" w:hAnsi="Roboto"/>
        </w:rPr>
        <w:t>5</w:t>
      </w:r>
      <w:r w:rsidRPr="0039678C">
        <w:rPr>
          <w:rFonts w:ascii="Roboto" w:hAnsi="Roboto"/>
        </w:rPr>
        <w:t xml:space="preserve"> Points </w:t>
      </w:r>
    </w:p>
    <w:p w14:paraId="7B752A07" w14:textId="7103235F" w:rsidR="0013133A" w:rsidRPr="00C22DD6" w:rsidRDefault="0013133A" w:rsidP="0013133A">
      <w:pPr>
        <w:spacing w:after="0" w:line="240" w:lineRule="auto"/>
        <w:rPr>
          <w:rFonts w:ascii="Roboto" w:hAnsi="Roboto"/>
        </w:rPr>
      </w:pPr>
      <w:r w:rsidRPr="0039678C">
        <w:rPr>
          <w:rFonts w:ascii="Roboto" w:hAnsi="Roboto"/>
          <w:i/>
          <w:iCs/>
        </w:rPr>
        <w:t xml:space="preserve">Scoring: </w:t>
      </w:r>
      <w:r w:rsidRPr="0039678C">
        <w:rPr>
          <w:rFonts w:ascii="Roboto" w:hAnsi="Roboto"/>
        </w:rPr>
        <w:t xml:space="preserve">This criterion measures the </w:t>
      </w:r>
      <w:r w:rsidR="000C2ACE">
        <w:rPr>
          <w:rFonts w:ascii="Roboto" w:hAnsi="Roboto"/>
        </w:rPr>
        <w:t>number</w:t>
      </w:r>
      <w:r w:rsidRPr="0039678C">
        <w:rPr>
          <w:rFonts w:ascii="Roboto" w:hAnsi="Roboto"/>
        </w:rPr>
        <w:t xml:space="preserve"> of adults who had no income</w:t>
      </w:r>
      <w:r w:rsidR="00F36380">
        <w:rPr>
          <w:rFonts w:ascii="Roboto" w:hAnsi="Roboto"/>
        </w:rPr>
        <w:t xml:space="preserve"> or very low income when</w:t>
      </w:r>
      <w:r w:rsidRPr="0039678C">
        <w:rPr>
          <w:rFonts w:ascii="Roboto" w:hAnsi="Roboto"/>
        </w:rPr>
        <w:t xml:space="preserve"> they entered the project. Score ranges from </w:t>
      </w:r>
      <w:r>
        <w:rPr>
          <w:rFonts w:ascii="Roboto" w:hAnsi="Roboto"/>
        </w:rPr>
        <w:t>0</w:t>
      </w:r>
      <w:r w:rsidRPr="0039678C">
        <w:rPr>
          <w:rFonts w:ascii="Roboto" w:hAnsi="Roboto"/>
        </w:rPr>
        <w:t xml:space="preserve"> point</w:t>
      </w:r>
      <w:r w:rsidR="00CC01E0">
        <w:rPr>
          <w:rFonts w:ascii="Roboto" w:hAnsi="Roboto"/>
        </w:rPr>
        <w:t>s</w:t>
      </w:r>
      <w:r w:rsidRPr="0039678C">
        <w:rPr>
          <w:rFonts w:ascii="Roboto" w:hAnsi="Roboto"/>
        </w:rPr>
        <w:t xml:space="preserve"> to </w:t>
      </w:r>
      <w:r>
        <w:rPr>
          <w:rFonts w:ascii="Roboto" w:hAnsi="Roboto"/>
        </w:rPr>
        <w:t>5</w:t>
      </w:r>
      <w:r w:rsidRPr="0039678C">
        <w:rPr>
          <w:rFonts w:ascii="Roboto" w:hAnsi="Roboto"/>
        </w:rPr>
        <w:t xml:space="preserve"> points with the minimum </w:t>
      </w:r>
      <w:r w:rsidRPr="00C22DD6">
        <w:rPr>
          <w:rFonts w:ascii="Roboto" w:hAnsi="Roboto"/>
        </w:rPr>
        <w:t xml:space="preserve">score indicating </w:t>
      </w:r>
      <w:r w:rsidR="00851B8A">
        <w:rPr>
          <w:rFonts w:ascii="Roboto" w:hAnsi="Roboto"/>
        </w:rPr>
        <w:t>none</w:t>
      </w:r>
      <w:r w:rsidRPr="00C22DD6">
        <w:rPr>
          <w:rFonts w:ascii="Roboto" w:hAnsi="Roboto"/>
        </w:rPr>
        <w:t xml:space="preserve"> and the maximum score indicating a rate </w:t>
      </w:r>
      <w:r w:rsidR="00851B8A">
        <w:rPr>
          <w:rFonts w:ascii="Roboto" w:hAnsi="Roboto"/>
        </w:rPr>
        <w:t>50</w:t>
      </w:r>
      <w:r w:rsidRPr="006020EE">
        <w:rPr>
          <w:rFonts w:ascii="Roboto" w:hAnsi="Roboto"/>
        </w:rPr>
        <w:t xml:space="preserve"> </w:t>
      </w:r>
      <w:r w:rsidRPr="00C22DD6">
        <w:rPr>
          <w:rFonts w:ascii="Roboto" w:hAnsi="Roboto"/>
        </w:rPr>
        <w:t xml:space="preserve">or more. </w:t>
      </w:r>
    </w:p>
    <w:p w14:paraId="58DA3AF7" w14:textId="77777777" w:rsidR="0013133A" w:rsidRPr="00C22DD6" w:rsidRDefault="0013133A" w:rsidP="0013133A">
      <w:pPr>
        <w:spacing w:after="0" w:line="240" w:lineRule="auto"/>
        <w:rPr>
          <w:rFonts w:ascii="Roboto" w:hAnsi="Roboto"/>
        </w:rPr>
      </w:pPr>
    </w:p>
    <w:p w14:paraId="6CE22146" w14:textId="4AE1CCBA" w:rsidR="0013133A" w:rsidRPr="00C22DD6" w:rsidRDefault="0013133A" w:rsidP="0013133A">
      <w:pPr>
        <w:spacing w:after="0" w:line="240" w:lineRule="auto"/>
        <w:rPr>
          <w:rFonts w:ascii="Roboto" w:hAnsi="Roboto"/>
        </w:rPr>
      </w:pPr>
      <w:r w:rsidRPr="000439F4">
        <w:rPr>
          <w:rFonts w:ascii="Roboto" w:hAnsi="Roboto"/>
          <w:u w:val="single"/>
        </w:rPr>
        <w:t>Chronically Homeless</w:t>
      </w:r>
      <w:r w:rsidR="00851B8A">
        <w:rPr>
          <w:rFonts w:ascii="Roboto" w:hAnsi="Roboto"/>
          <w:u w:val="single"/>
        </w:rPr>
        <w:t xml:space="preserve"> Adult</w:t>
      </w:r>
      <w:r w:rsidR="003E3DFD">
        <w:rPr>
          <w:rFonts w:ascii="Roboto" w:hAnsi="Roboto"/>
          <w:u w:val="single"/>
        </w:rPr>
        <w:t>s</w:t>
      </w:r>
      <w:r w:rsidRPr="00C22DD6">
        <w:rPr>
          <w:rFonts w:ascii="Roboto" w:hAnsi="Roboto"/>
        </w:rPr>
        <w:t xml:space="preserve"> – Maximum </w:t>
      </w:r>
      <w:r>
        <w:rPr>
          <w:rFonts w:ascii="Roboto" w:hAnsi="Roboto"/>
        </w:rPr>
        <w:t>5</w:t>
      </w:r>
      <w:r w:rsidRPr="00C22DD6">
        <w:rPr>
          <w:rFonts w:ascii="Roboto" w:hAnsi="Roboto"/>
        </w:rPr>
        <w:t xml:space="preserve"> Points </w:t>
      </w:r>
    </w:p>
    <w:p w14:paraId="3A23667A" w14:textId="5FE850F4" w:rsidR="0013133A" w:rsidRPr="00C22DD6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i/>
          <w:iCs/>
        </w:rPr>
        <w:t>Scoring</w:t>
      </w:r>
      <w:r w:rsidRPr="00C22DD6">
        <w:rPr>
          <w:rFonts w:ascii="Roboto" w:hAnsi="Roboto"/>
          <w:i/>
          <w:iCs/>
        </w:rPr>
        <w:t xml:space="preserve">: </w:t>
      </w:r>
      <w:r w:rsidRPr="00C22DD6">
        <w:rPr>
          <w:rFonts w:ascii="Roboto" w:hAnsi="Roboto"/>
        </w:rPr>
        <w:t xml:space="preserve">This criterion measures the </w:t>
      </w:r>
      <w:r w:rsidR="000C2ACE">
        <w:rPr>
          <w:rFonts w:ascii="Roboto" w:hAnsi="Roboto"/>
        </w:rPr>
        <w:t>number</w:t>
      </w:r>
      <w:r w:rsidRPr="00C22DD6">
        <w:rPr>
          <w:rFonts w:ascii="Roboto" w:hAnsi="Roboto"/>
        </w:rPr>
        <w:t xml:space="preserve"> of adults who were chronically homeless when they entered the project. Score ranges from </w:t>
      </w:r>
      <w:r>
        <w:rPr>
          <w:rFonts w:ascii="Roboto" w:hAnsi="Roboto"/>
        </w:rPr>
        <w:t>0</w:t>
      </w:r>
      <w:r w:rsidRPr="00C22DD6">
        <w:rPr>
          <w:rFonts w:ascii="Roboto" w:hAnsi="Roboto"/>
        </w:rPr>
        <w:t xml:space="preserve"> point</w:t>
      </w:r>
      <w:r w:rsidR="00CC01E0">
        <w:rPr>
          <w:rFonts w:ascii="Roboto" w:hAnsi="Roboto"/>
        </w:rPr>
        <w:t>s</w:t>
      </w:r>
      <w:r w:rsidRPr="00C22DD6">
        <w:rPr>
          <w:rFonts w:ascii="Roboto" w:hAnsi="Roboto"/>
        </w:rPr>
        <w:t xml:space="preserve"> to </w:t>
      </w:r>
      <w:r>
        <w:rPr>
          <w:rFonts w:ascii="Roboto" w:hAnsi="Roboto"/>
        </w:rPr>
        <w:t>5</w:t>
      </w:r>
      <w:r w:rsidRPr="00C22DD6">
        <w:rPr>
          <w:rFonts w:ascii="Roboto" w:hAnsi="Roboto"/>
        </w:rPr>
        <w:t xml:space="preserve"> points with the minimum score indicating </w:t>
      </w:r>
      <w:r w:rsidR="005C21D6">
        <w:rPr>
          <w:rFonts w:ascii="Roboto" w:hAnsi="Roboto"/>
        </w:rPr>
        <w:t>none</w:t>
      </w:r>
      <w:r w:rsidRPr="00C22DD6">
        <w:rPr>
          <w:rFonts w:ascii="Roboto" w:hAnsi="Roboto"/>
        </w:rPr>
        <w:t xml:space="preserve">, and the maximum score indicating </w:t>
      </w:r>
      <w:r w:rsidR="005C21D6">
        <w:rPr>
          <w:rFonts w:ascii="Roboto" w:hAnsi="Roboto"/>
        </w:rPr>
        <w:t>50</w:t>
      </w:r>
      <w:r w:rsidRPr="00C22DD6">
        <w:rPr>
          <w:rFonts w:ascii="Roboto" w:hAnsi="Roboto"/>
        </w:rPr>
        <w:t xml:space="preserve"> or more. </w:t>
      </w:r>
    </w:p>
    <w:p w14:paraId="7B1F2D75" w14:textId="77777777" w:rsidR="0013133A" w:rsidRDefault="0013133A" w:rsidP="0013133A">
      <w:pPr>
        <w:spacing w:after="0" w:line="240" w:lineRule="auto"/>
        <w:rPr>
          <w:rFonts w:ascii="Roboto" w:hAnsi="Roboto"/>
        </w:rPr>
      </w:pPr>
    </w:p>
    <w:p w14:paraId="761FEB38" w14:textId="047C3DD2" w:rsidR="0013133A" w:rsidRPr="00C22DD6" w:rsidRDefault="003E3DFD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u w:val="single"/>
        </w:rPr>
        <w:t>Adults</w:t>
      </w:r>
      <w:r w:rsidR="0013133A" w:rsidRPr="000439F4">
        <w:rPr>
          <w:rFonts w:ascii="Roboto" w:hAnsi="Roboto"/>
          <w:u w:val="single"/>
        </w:rPr>
        <w:t xml:space="preserve"> with History or Fleeing DV</w:t>
      </w:r>
      <w:r w:rsidR="0013133A" w:rsidRPr="00C22DD6">
        <w:rPr>
          <w:rFonts w:ascii="Roboto" w:hAnsi="Roboto"/>
        </w:rPr>
        <w:t xml:space="preserve"> – Maximum </w:t>
      </w:r>
      <w:r w:rsidR="0013133A">
        <w:rPr>
          <w:rFonts w:ascii="Roboto" w:hAnsi="Roboto"/>
        </w:rPr>
        <w:t>5</w:t>
      </w:r>
      <w:r w:rsidR="0013133A" w:rsidRPr="00C22DD6">
        <w:rPr>
          <w:rFonts w:ascii="Roboto" w:hAnsi="Roboto"/>
        </w:rPr>
        <w:t xml:space="preserve"> Points </w:t>
      </w:r>
    </w:p>
    <w:p w14:paraId="418FBE27" w14:textId="4B3E72E4" w:rsidR="0013133A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i/>
          <w:iCs/>
        </w:rPr>
        <w:t>Scoring</w:t>
      </w:r>
      <w:r w:rsidRPr="00C22DD6">
        <w:rPr>
          <w:rFonts w:ascii="Roboto" w:hAnsi="Roboto"/>
          <w:i/>
          <w:iCs/>
        </w:rPr>
        <w:t xml:space="preserve">: </w:t>
      </w:r>
      <w:r w:rsidRPr="00C22DD6">
        <w:rPr>
          <w:rFonts w:ascii="Roboto" w:hAnsi="Roboto"/>
        </w:rPr>
        <w:t xml:space="preserve">This criterion measures the </w:t>
      </w:r>
      <w:r w:rsidR="000C2ACE">
        <w:rPr>
          <w:rFonts w:ascii="Roboto" w:hAnsi="Roboto"/>
        </w:rPr>
        <w:t>number</w:t>
      </w:r>
      <w:r w:rsidRPr="00C22DD6">
        <w:rPr>
          <w:rFonts w:ascii="Roboto" w:hAnsi="Roboto"/>
        </w:rPr>
        <w:t xml:space="preserve"> of adults who were fleeing domestic violence or had a history of domestic violence when they entered the project. Score ranges from </w:t>
      </w:r>
      <w:r>
        <w:rPr>
          <w:rFonts w:ascii="Roboto" w:hAnsi="Roboto"/>
        </w:rPr>
        <w:t>0</w:t>
      </w:r>
      <w:r w:rsidRPr="00C22DD6">
        <w:rPr>
          <w:rFonts w:ascii="Roboto" w:hAnsi="Roboto"/>
        </w:rPr>
        <w:t xml:space="preserve"> point</w:t>
      </w:r>
      <w:r w:rsidR="00CC01E0">
        <w:rPr>
          <w:rFonts w:ascii="Roboto" w:hAnsi="Roboto"/>
        </w:rPr>
        <w:t>s</w:t>
      </w:r>
      <w:r w:rsidRPr="00C22DD6">
        <w:rPr>
          <w:rFonts w:ascii="Roboto" w:hAnsi="Roboto"/>
        </w:rPr>
        <w:t xml:space="preserve"> to </w:t>
      </w:r>
      <w:r>
        <w:rPr>
          <w:rFonts w:ascii="Roboto" w:hAnsi="Roboto"/>
        </w:rPr>
        <w:t>5</w:t>
      </w:r>
      <w:r w:rsidRPr="00C22DD6">
        <w:rPr>
          <w:rFonts w:ascii="Roboto" w:hAnsi="Roboto"/>
        </w:rPr>
        <w:t xml:space="preserve"> points with the minimum score indicating </w:t>
      </w:r>
      <w:r w:rsidR="005C21D6">
        <w:rPr>
          <w:rFonts w:ascii="Roboto" w:hAnsi="Roboto"/>
        </w:rPr>
        <w:t>none</w:t>
      </w:r>
      <w:r w:rsidRPr="00C22DD6">
        <w:rPr>
          <w:rFonts w:ascii="Roboto" w:hAnsi="Roboto"/>
        </w:rPr>
        <w:t xml:space="preserve"> and the maximum score indicating a rate </w:t>
      </w:r>
      <w:r w:rsidR="003E3DFD">
        <w:rPr>
          <w:rFonts w:ascii="Roboto" w:hAnsi="Roboto"/>
        </w:rPr>
        <w:t>50</w:t>
      </w:r>
      <w:r w:rsidRPr="00C22DD6">
        <w:rPr>
          <w:rFonts w:ascii="Roboto" w:hAnsi="Roboto"/>
        </w:rPr>
        <w:t xml:space="preserve"> or more. </w:t>
      </w:r>
    </w:p>
    <w:p w14:paraId="38AC5743" w14:textId="77777777" w:rsidR="000C2ACE" w:rsidRDefault="000C2ACE" w:rsidP="0013133A">
      <w:pPr>
        <w:spacing w:after="0" w:line="240" w:lineRule="auto"/>
        <w:rPr>
          <w:rFonts w:ascii="Roboto" w:hAnsi="Roboto"/>
        </w:rPr>
      </w:pPr>
    </w:p>
    <w:p w14:paraId="580017C3" w14:textId="234CA6F3" w:rsidR="003776AB" w:rsidRDefault="007B7225" w:rsidP="000C2ACE">
      <w:pPr>
        <w:spacing w:after="0" w:line="240" w:lineRule="auto"/>
        <w:rPr>
          <w:rFonts w:ascii="Roboto" w:hAnsi="Roboto"/>
        </w:rPr>
      </w:pPr>
      <w:r w:rsidRPr="007B7225">
        <w:rPr>
          <w:rFonts w:ascii="Roboto" w:hAnsi="Roboto"/>
          <w:u w:val="single"/>
        </w:rPr>
        <w:t>Improve Safety</w:t>
      </w:r>
      <w:r>
        <w:rPr>
          <w:rFonts w:ascii="Roboto" w:hAnsi="Roboto"/>
        </w:rPr>
        <w:t xml:space="preserve">: </w:t>
      </w:r>
      <w:r w:rsidR="003776AB">
        <w:rPr>
          <w:rFonts w:ascii="Roboto" w:hAnsi="Roboto"/>
        </w:rPr>
        <w:t>Maximum 10 Points</w:t>
      </w:r>
    </w:p>
    <w:p w14:paraId="15791AE0" w14:textId="524C665E" w:rsidR="000C2ACE" w:rsidRDefault="00366972" w:rsidP="000C2ACE">
      <w:pPr>
        <w:spacing w:after="0" w:line="240" w:lineRule="auto"/>
        <w:rPr>
          <w:rFonts w:ascii="Roboto" w:hAnsi="Roboto"/>
        </w:rPr>
      </w:pPr>
      <w:r w:rsidRPr="00366972">
        <w:rPr>
          <w:rFonts w:ascii="Roboto" w:hAnsi="Roboto"/>
          <w:i/>
          <w:iCs/>
        </w:rPr>
        <w:t>Scoring</w:t>
      </w:r>
      <w:r>
        <w:rPr>
          <w:rFonts w:ascii="Roboto" w:hAnsi="Roboto"/>
        </w:rPr>
        <w:t>: A successful applicant will describe in detail how the project improve safety for victims of domestic violence.</w:t>
      </w:r>
      <w:r w:rsidR="00BD0AD6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Score ranges from </w:t>
      </w:r>
      <w:r w:rsidR="00A776A9">
        <w:rPr>
          <w:rFonts w:ascii="Roboto" w:hAnsi="Roboto"/>
        </w:rPr>
        <w:t xml:space="preserve">0 points to 10 points with the minimum score indicating no safety strategies are employed </w:t>
      </w:r>
      <w:r w:rsidR="008C74CF">
        <w:rPr>
          <w:rFonts w:ascii="Roboto" w:hAnsi="Roboto"/>
        </w:rPr>
        <w:t>and the maximum score of 10 demonstrating a well though out safety plan for program participants.</w:t>
      </w:r>
    </w:p>
    <w:p w14:paraId="73B1E4C9" w14:textId="77777777" w:rsidR="006D3498" w:rsidRDefault="006D3498" w:rsidP="000C2ACE">
      <w:pPr>
        <w:spacing w:after="0" w:line="240" w:lineRule="auto"/>
        <w:rPr>
          <w:rFonts w:ascii="Roboto" w:hAnsi="Roboto"/>
        </w:rPr>
      </w:pPr>
    </w:p>
    <w:p w14:paraId="0BB80BE9" w14:textId="6512444A" w:rsidR="003776AB" w:rsidRDefault="0076459D" w:rsidP="0013133A">
      <w:pPr>
        <w:spacing w:after="0" w:line="240" w:lineRule="auto"/>
        <w:rPr>
          <w:rFonts w:ascii="Roboto" w:hAnsi="Roboto"/>
          <w:u w:val="single"/>
        </w:rPr>
      </w:pPr>
      <w:r w:rsidRPr="0076459D">
        <w:rPr>
          <w:rFonts w:ascii="Roboto" w:hAnsi="Roboto"/>
          <w:u w:val="single"/>
        </w:rPr>
        <w:t>Racial Disparities:</w:t>
      </w:r>
      <w:r w:rsidRPr="003776AB">
        <w:rPr>
          <w:rFonts w:ascii="Roboto" w:hAnsi="Roboto"/>
        </w:rPr>
        <w:t xml:space="preserve"> </w:t>
      </w:r>
      <w:r w:rsidR="003776AB" w:rsidRPr="003776AB">
        <w:rPr>
          <w:rFonts w:ascii="Roboto" w:hAnsi="Roboto"/>
        </w:rPr>
        <w:t>Maximum 10 Points</w:t>
      </w:r>
    </w:p>
    <w:p w14:paraId="7D0CD647" w14:textId="199E7608" w:rsidR="000C2ACE" w:rsidRPr="00C22DD6" w:rsidRDefault="0076459D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Scoring: </w:t>
      </w:r>
      <w:r w:rsidR="00926627">
        <w:rPr>
          <w:rFonts w:ascii="Roboto" w:hAnsi="Roboto"/>
        </w:rPr>
        <w:t>A successful applicant will describe in detail the steps taken to eliminate barriers to participating faced by people of different races and ethnicities. Score ranges from 0 points to 10 points with the minimum score indicating no safety strategies are employed and the maximum score of 10 demonstrating a well though</w:t>
      </w:r>
      <w:r w:rsidR="0072671A">
        <w:rPr>
          <w:rFonts w:ascii="Roboto" w:hAnsi="Roboto"/>
        </w:rPr>
        <w:t>t</w:t>
      </w:r>
      <w:r w:rsidR="00926627">
        <w:rPr>
          <w:rFonts w:ascii="Roboto" w:hAnsi="Roboto"/>
        </w:rPr>
        <w:t xml:space="preserve"> out safety plan for program participants.</w:t>
      </w:r>
    </w:p>
    <w:p w14:paraId="427EACEB" w14:textId="77777777" w:rsidR="0013133A" w:rsidRDefault="0013133A" w:rsidP="0013133A">
      <w:pPr>
        <w:spacing w:after="0" w:line="240" w:lineRule="auto"/>
        <w:rPr>
          <w:rFonts w:ascii="Roboto" w:hAnsi="Roboto"/>
        </w:rPr>
      </w:pPr>
    </w:p>
    <w:p w14:paraId="10BC898B" w14:textId="7BB201BC" w:rsidR="0013133A" w:rsidRDefault="0013133A" w:rsidP="0013133A">
      <w:pPr>
        <w:spacing w:after="0" w:line="240" w:lineRule="auto"/>
        <w:rPr>
          <w:rFonts w:ascii="Roboto" w:hAnsi="Roboto"/>
          <w:b/>
          <w:bCs/>
        </w:rPr>
      </w:pPr>
      <w:r w:rsidRPr="00066E9F">
        <w:rPr>
          <w:rFonts w:ascii="Roboto" w:hAnsi="Roboto"/>
          <w:b/>
          <w:bCs/>
        </w:rPr>
        <w:t>Performance Measures</w:t>
      </w:r>
      <w:r>
        <w:rPr>
          <w:rFonts w:ascii="Roboto" w:hAnsi="Roboto"/>
          <w:b/>
          <w:bCs/>
        </w:rPr>
        <w:t xml:space="preserve"> – Maximum </w:t>
      </w:r>
      <w:r w:rsidR="003F383A">
        <w:rPr>
          <w:rFonts w:ascii="Roboto" w:hAnsi="Roboto"/>
          <w:b/>
          <w:bCs/>
        </w:rPr>
        <w:t>30</w:t>
      </w:r>
      <w:r>
        <w:rPr>
          <w:rFonts w:ascii="Roboto" w:hAnsi="Roboto"/>
          <w:b/>
          <w:bCs/>
        </w:rPr>
        <w:t xml:space="preserve"> Points</w:t>
      </w:r>
    </w:p>
    <w:p w14:paraId="2BF548A1" w14:textId="688AFC23" w:rsidR="0013133A" w:rsidRDefault="0013133A" w:rsidP="0013133A">
      <w:pPr>
        <w:spacing w:after="0" w:line="240" w:lineRule="auto"/>
        <w:rPr>
          <w:rFonts w:ascii="Roboto" w:hAnsi="Roboto"/>
          <w:b/>
          <w:bCs/>
        </w:rPr>
      </w:pPr>
      <w:r w:rsidRPr="001C317F">
        <w:rPr>
          <w:rFonts w:ascii="Roboto" w:hAnsi="Roboto"/>
        </w:rPr>
        <w:t xml:space="preserve">Applicants will </w:t>
      </w:r>
      <w:r w:rsidR="003F383A">
        <w:rPr>
          <w:rFonts w:ascii="Roboto" w:hAnsi="Roboto"/>
        </w:rPr>
        <w:t xml:space="preserve">report on Returns to </w:t>
      </w:r>
      <w:r w:rsidR="00FC0BEF">
        <w:rPr>
          <w:rFonts w:ascii="Roboto" w:hAnsi="Roboto"/>
        </w:rPr>
        <w:t>P</w:t>
      </w:r>
      <w:r w:rsidR="003F383A">
        <w:rPr>
          <w:rFonts w:ascii="Roboto" w:hAnsi="Roboto"/>
        </w:rPr>
        <w:t xml:space="preserve">ermanent Housing and </w:t>
      </w:r>
      <w:r w:rsidR="00FC0BEF">
        <w:rPr>
          <w:rFonts w:ascii="Roboto" w:hAnsi="Roboto"/>
        </w:rPr>
        <w:t xml:space="preserve">will </w:t>
      </w:r>
      <w:r w:rsidRPr="001C317F">
        <w:rPr>
          <w:rFonts w:ascii="Roboto" w:hAnsi="Roboto"/>
        </w:rPr>
        <w:t>choose to report on two (</w:t>
      </w:r>
      <w:r w:rsidR="003F383A">
        <w:rPr>
          <w:rFonts w:ascii="Roboto" w:hAnsi="Roboto"/>
        </w:rPr>
        <w:t>2</w:t>
      </w:r>
      <w:r w:rsidRPr="001C317F">
        <w:rPr>
          <w:rFonts w:ascii="Roboto" w:hAnsi="Roboto"/>
        </w:rPr>
        <w:t xml:space="preserve">) </w:t>
      </w:r>
      <w:r w:rsidR="003F383A">
        <w:rPr>
          <w:rFonts w:ascii="Roboto" w:hAnsi="Roboto"/>
        </w:rPr>
        <w:t xml:space="preserve">additional </w:t>
      </w:r>
      <w:r w:rsidRPr="001C317F">
        <w:rPr>
          <w:rFonts w:ascii="Roboto" w:hAnsi="Roboto"/>
        </w:rPr>
        <w:t>performance measures</w:t>
      </w:r>
      <w:r>
        <w:rPr>
          <w:rFonts w:ascii="Roboto" w:hAnsi="Roboto"/>
          <w:b/>
          <w:bCs/>
        </w:rPr>
        <w:t>.</w:t>
      </w:r>
    </w:p>
    <w:p w14:paraId="5A781B74" w14:textId="4CC20FC6" w:rsidR="00647E38" w:rsidRDefault="00647E38" w:rsidP="0013133A">
      <w:pPr>
        <w:spacing w:after="0" w:line="240" w:lineRule="auto"/>
        <w:rPr>
          <w:rFonts w:ascii="Roboto" w:hAnsi="Roboto"/>
          <w:b/>
          <w:bCs/>
        </w:rPr>
      </w:pPr>
    </w:p>
    <w:p w14:paraId="4BE40894" w14:textId="7DCE1CC5" w:rsidR="00647E38" w:rsidRPr="00497B8B" w:rsidRDefault="003F383A" w:rsidP="0013133A">
      <w:pPr>
        <w:spacing w:after="0" w:line="240" w:lineRule="auto"/>
        <w:rPr>
          <w:rFonts w:ascii="Roboto" w:hAnsi="Roboto"/>
        </w:rPr>
      </w:pPr>
      <w:r w:rsidRPr="003F383A">
        <w:rPr>
          <w:rFonts w:ascii="Roboto" w:hAnsi="Roboto"/>
          <w:u w:val="single"/>
        </w:rPr>
        <w:t>Returns to Permanent Housing</w:t>
      </w:r>
      <w:r w:rsidRPr="00497B8B">
        <w:rPr>
          <w:rFonts w:ascii="Roboto" w:hAnsi="Roboto"/>
        </w:rPr>
        <w:t xml:space="preserve"> – Maximum </w:t>
      </w:r>
      <w:r w:rsidR="00497B8B" w:rsidRPr="00497B8B">
        <w:rPr>
          <w:rFonts w:ascii="Roboto" w:hAnsi="Roboto"/>
        </w:rPr>
        <w:t>10 Points</w:t>
      </w:r>
    </w:p>
    <w:p w14:paraId="7BF005A0" w14:textId="1A2A738F" w:rsidR="0013133A" w:rsidRDefault="00497B8B" w:rsidP="0013133A">
      <w:pPr>
        <w:spacing w:after="0" w:line="240" w:lineRule="auto"/>
        <w:rPr>
          <w:rFonts w:ascii="Roboto" w:hAnsi="Roboto"/>
        </w:rPr>
      </w:pPr>
      <w:r w:rsidRPr="00014336">
        <w:rPr>
          <w:rFonts w:ascii="Roboto" w:hAnsi="Roboto"/>
          <w:i/>
          <w:iCs/>
        </w:rPr>
        <w:t>Scoring</w:t>
      </w:r>
      <w:r>
        <w:rPr>
          <w:rFonts w:ascii="Roboto" w:hAnsi="Roboto"/>
        </w:rPr>
        <w:t xml:space="preserve">: The criterion measures the success </w:t>
      </w:r>
      <w:r w:rsidR="00F44401">
        <w:rPr>
          <w:rFonts w:ascii="Roboto" w:hAnsi="Roboto"/>
        </w:rPr>
        <w:t>of project in moving people quickly from homelessness to permanent housing</w:t>
      </w:r>
      <w:r w:rsidR="00514705" w:rsidRPr="00514705">
        <w:rPr>
          <w:rFonts w:ascii="Roboto" w:hAnsi="Roboto"/>
        </w:rPr>
        <w:t> by reporting on the average days to housing</w:t>
      </w:r>
      <w:r w:rsidR="00F44401">
        <w:rPr>
          <w:rFonts w:ascii="Roboto" w:hAnsi="Roboto"/>
        </w:rPr>
        <w:t xml:space="preserve">. Scores range from 0 </w:t>
      </w:r>
      <w:r w:rsidR="00B268A5">
        <w:rPr>
          <w:rFonts w:ascii="Roboto" w:hAnsi="Roboto"/>
        </w:rPr>
        <w:t>–</w:t>
      </w:r>
      <w:r w:rsidR="00F44401">
        <w:rPr>
          <w:rFonts w:ascii="Roboto" w:hAnsi="Roboto"/>
        </w:rPr>
        <w:t xml:space="preserve"> </w:t>
      </w:r>
      <w:r w:rsidR="001746A0">
        <w:rPr>
          <w:rFonts w:ascii="Roboto" w:hAnsi="Roboto"/>
        </w:rPr>
        <w:t>10</w:t>
      </w:r>
      <w:r w:rsidR="00B268A5">
        <w:rPr>
          <w:rFonts w:ascii="Roboto" w:hAnsi="Roboto"/>
        </w:rPr>
        <w:t xml:space="preserve"> with the minimum score indicating more than </w:t>
      </w:r>
      <w:r w:rsidR="009F4C80">
        <w:rPr>
          <w:rFonts w:ascii="Roboto" w:hAnsi="Roboto"/>
        </w:rPr>
        <w:t>120</w:t>
      </w:r>
      <w:r w:rsidR="00B268A5">
        <w:rPr>
          <w:rFonts w:ascii="Roboto" w:hAnsi="Roboto"/>
        </w:rPr>
        <w:t xml:space="preserve"> days to permanent housing</w:t>
      </w:r>
      <w:r w:rsidR="00EB417B">
        <w:rPr>
          <w:rFonts w:ascii="Roboto" w:hAnsi="Roboto"/>
        </w:rPr>
        <w:t xml:space="preserve"> and the maximum score indicates 30 days or less.</w:t>
      </w:r>
    </w:p>
    <w:p w14:paraId="42298F9D" w14:textId="77777777" w:rsidR="00EB417B" w:rsidRPr="00066E9F" w:rsidRDefault="00EB417B" w:rsidP="0013133A">
      <w:pPr>
        <w:spacing w:after="0" w:line="240" w:lineRule="auto"/>
        <w:rPr>
          <w:rFonts w:ascii="Roboto" w:hAnsi="Roboto"/>
        </w:rPr>
      </w:pPr>
    </w:p>
    <w:p w14:paraId="4214D3B8" w14:textId="1B10A54D" w:rsidR="0013133A" w:rsidRDefault="0013133A" w:rsidP="0013133A">
      <w:pPr>
        <w:spacing w:after="0" w:line="240" w:lineRule="auto"/>
        <w:rPr>
          <w:rFonts w:ascii="Roboto" w:hAnsi="Roboto"/>
        </w:rPr>
      </w:pPr>
      <w:r w:rsidRPr="000439F4">
        <w:rPr>
          <w:rFonts w:ascii="Roboto" w:hAnsi="Roboto"/>
          <w:u w:val="single"/>
        </w:rPr>
        <w:t>Permanent Housing Retention</w:t>
      </w:r>
      <w:r w:rsidRPr="00066E9F">
        <w:rPr>
          <w:rFonts w:ascii="Roboto" w:hAnsi="Roboto"/>
        </w:rPr>
        <w:t xml:space="preserve"> – Maximum</w:t>
      </w:r>
      <w:r w:rsidR="000101E0">
        <w:rPr>
          <w:rFonts w:ascii="Roboto" w:hAnsi="Roboto"/>
        </w:rPr>
        <w:t xml:space="preserve"> 10</w:t>
      </w:r>
      <w:r w:rsidRPr="00066E9F">
        <w:rPr>
          <w:rFonts w:ascii="Roboto" w:hAnsi="Roboto"/>
        </w:rPr>
        <w:t xml:space="preserve"> Points </w:t>
      </w:r>
    </w:p>
    <w:p w14:paraId="340B18C7" w14:textId="27116214" w:rsidR="0013133A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i/>
          <w:iCs/>
        </w:rPr>
        <w:t>Scoring</w:t>
      </w:r>
      <w:r w:rsidRPr="00066E9F">
        <w:rPr>
          <w:rFonts w:ascii="Roboto" w:hAnsi="Roboto"/>
          <w:i/>
          <w:iCs/>
        </w:rPr>
        <w:t xml:space="preserve">: </w:t>
      </w:r>
      <w:r w:rsidRPr="00066E9F">
        <w:rPr>
          <w:rFonts w:ascii="Roboto" w:hAnsi="Roboto"/>
        </w:rPr>
        <w:t>This criterion measures client success</w:t>
      </w:r>
      <w:r>
        <w:rPr>
          <w:rFonts w:ascii="Roboto" w:hAnsi="Roboto"/>
        </w:rPr>
        <w:t xml:space="preserve"> in maintaining</w:t>
      </w:r>
      <w:r w:rsidRPr="00066E9F">
        <w:rPr>
          <w:rFonts w:ascii="Roboto" w:hAnsi="Roboto"/>
        </w:rPr>
        <w:t xml:space="preserve"> permanent housing or safe housing. Score ranges from 0 point to </w:t>
      </w:r>
      <w:r w:rsidR="001746A0">
        <w:rPr>
          <w:rFonts w:ascii="Roboto" w:hAnsi="Roboto"/>
        </w:rPr>
        <w:t>10</w:t>
      </w:r>
      <w:r w:rsidRPr="00066E9F">
        <w:rPr>
          <w:rFonts w:ascii="Roboto" w:hAnsi="Roboto"/>
        </w:rPr>
        <w:t xml:space="preserve"> points with the minimum score indicating a </w:t>
      </w:r>
      <w:r>
        <w:rPr>
          <w:rFonts w:ascii="Roboto" w:hAnsi="Roboto"/>
        </w:rPr>
        <w:t>retention</w:t>
      </w:r>
      <w:r w:rsidRPr="00066E9F">
        <w:rPr>
          <w:rFonts w:ascii="Roboto" w:hAnsi="Roboto"/>
        </w:rPr>
        <w:t xml:space="preserve"> rate of less than 50%, and the maximum score indicates a </w:t>
      </w:r>
      <w:r>
        <w:rPr>
          <w:rFonts w:ascii="Roboto" w:hAnsi="Roboto"/>
        </w:rPr>
        <w:t>retention</w:t>
      </w:r>
      <w:r w:rsidRPr="00066E9F">
        <w:rPr>
          <w:rFonts w:ascii="Roboto" w:hAnsi="Roboto"/>
        </w:rPr>
        <w:t xml:space="preserve"> rate of 90% or more.</w:t>
      </w:r>
    </w:p>
    <w:p w14:paraId="28C26974" w14:textId="77777777" w:rsidR="0013133A" w:rsidRDefault="0013133A" w:rsidP="0013133A">
      <w:pPr>
        <w:spacing w:after="0" w:line="240" w:lineRule="auto"/>
        <w:rPr>
          <w:rFonts w:ascii="Roboto" w:hAnsi="Roboto"/>
        </w:rPr>
      </w:pPr>
    </w:p>
    <w:p w14:paraId="1578EE33" w14:textId="77777777" w:rsidR="003776AB" w:rsidRDefault="003776AB" w:rsidP="0013133A">
      <w:pPr>
        <w:spacing w:after="0" w:line="240" w:lineRule="auto"/>
        <w:rPr>
          <w:rFonts w:ascii="Roboto" w:hAnsi="Roboto"/>
          <w:u w:val="single"/>
        </w:rPr>
      </w:pPr>
    </w:p>
    <w:p w14:paraId="2CEA655F" w14:textId="77777777" w:rsidR="003776AB" w:rsidRDefault="003776AB" w:rsidP="0013133A">
      <w:pPr>
        <w:spacing w:after="0" w:line="240" w:lineRule="auto"/>
        <w:rPr>
          <w:rFonts w:ascii="Roboto" w:hAnsi="Roboto"/>
          <w:u w:val="single"/>
        </w:rPr>
      </w:pPr>
    </w:p>
    <w:p w14:paraId="455454D7" w14:textId="5B56D306" w:rsidR="0013133A" w:rsidRPr="001C317F" w:rsidRDefault="0013133A" w:rsidP="0013133A">
      <w:pPr>
        <w:spacing w:after="0" w:line="240" w:lineRule="auto"/>
        <w:rPr>
          <w:rFonts w:ascii="Roboto" w:hAnsi="Roboto"/>
          <w:u w:val="single"/>
        </w:rPr>
      </w:pPr>
      <w:r w:rsidRPr="001C317F">
        <w:rPr>
          <w:rFonts w:ascii="Roboto" w:hAnsi="Roboto"/>
          <w:u w:val="single"/>
        </w:rPr>
        <w:lastRenderedPageBreak/>
        <w:t xml:space="preserve">Exit Destination – Maximum </w:t>
      </w:r>
      <w:r w:rsidR="000101E0">
        <w:rPr>
          <w:rFonts w:ascii="Roboto" w:hAnsi="Roboto"/>
          <w:u w:val="single"/>
        </w:rPr>
        <w:t>10</w:t>
      </w:r>
      <w:r w:rsidRPr="001C317F">
        <w:rPr>
          <w:rFonts w:ascii="Roboto" w:hAnsi="Roboto"/>
          <w:u w:val="single"/>
        </w:rPr>
        <w:t xml:space="preserve"> Points</w:t>
      </w:r>
    </w:p>
    <w:p w14:paraId="4F47A3CE" w14:textId="712F552E" w:rsidR="0013133A" w:rsidRPr="001C317F" w:rsidRDefault="0013133A" w:rsidP="0013133A">
      <w:pPr>
        <w:spacing w:after="0" w:line="240" w:lineRule="auto"/>
        <w:rPr>
          <w:rFonts w:ascii="Roboto" w:hAnsi="Roboto"/>
        </w:rPr>
      </w:pPr>
      <w:r w:rsidRPr="001C317F">
        <w:rPr>
          <w:rFonts w:ascii="Roboto" w:hAnsi="Roboto"/>
          <w:i/>
          <w:iCs/>
        </w:rPr>
        <w:t>Scoring:</w:t>
      </w:r>
      <w:r>
        <w:rPr>
          <w:rFonts w:ascii="Roboto" w:hAnsi="Roboto"/>
        </w:rPr>
        <w:t xml:space="preserve"> </w:t>
      </w:r>
      <w:r w:rsidRPr="001C317F">
        <w:rPr>
          <w:rFonts w:ascii="Roboto" w:hAnsi="Roboto"/>
        </w:rPr>
        <w:t xml:space="preserve">This criterion measures client success in </w:t>
      </w:r>
      <w:r>
        <w:rPr>
          <w:rFonts w:ascii="Roboto" w:hAnsi="Roboto"/>
        </w:rPr>
        <w:t xml:space="preserve">exiting to </w:t>
      </w:r>
      <w:r w:rsidRPr="001C317F">
        <w:rPr>
          <w:rFonts w:ascii="Roboto" w:hAnsi="Roboto"/>
        </w:rPr>
        <w:t>permanent housing or safe housing</w:t>
      </w:r>
      <w:r>
        <w:rPr>
          <w:rFonts w:ascii="Roboto" w:hAnsi="Roboto"/>
        </w:rPr>
        <w:t xml:space="preserve"> from the project.</w:t>
      </w:r>
      <w:r w:rsidRPr="001C317F">
        <w:rPr>
          <w:rFonts w:ascii="Roboto" w:hAnsi="Roboto"/>
        </w:rPr>
        <w:t xml:space="preserve"> Score ranges from 0 point to </w:t>
      </w:r>
      <w:r w:rsidR="001746A0">
        <w:rPr>
          <w:rFonts w:ascii="Roboto" w:hAnsi="Roboto"/>
        </w:rPr>
        <w:t>10</w:t>
      </w:r>
      <w:r w:rsidRPr="001C317F">
        <w:rPr>
          <w:rFonts w:ascii="Roboto" w:hAnsi="Roboto"/>
        </w:rPr>
        <w:t xml:space="preserve"> points with the minimum score indicating a retention rate of less than 50%, and the maximum score indicates a retention rate of 90% or more.</w:t>
      </w:r>
    </w:p>
    <w:p w14:paraId="0A63FEAA" w14:textId="77777777" w:rsidR="0013133A" w:rsidRDefault="0013133A" w:rsidP="0013133A">
      <w:pPr>
        <w:spacing w:after="0" w:line="240" w:lineRule="auto"/>
        <w:rPr>
          <w:rFonts w:ascii="Roboto" w:hAnsi="Roboto"/>
        </w:rPr>
      </w:pPr>
    </w:p>
    <w:p w14:paraId="392D77A8" w14:textId="297BABE9" w:rsidR="0013133A" w:rsidRDefault="0013133A" w:rsidP="0013133A">
      <w:pPr>
        <w:spacing w:after="0" w:line="240" w:lineRule="auto"/>
        <w:rPr>
          <w:rFonts w:ascii="Roboto" w:hAnsi="Roboto"/>
        </w:rPr>
      </w:pPr>
      <w:r w:rsidRPr="004714DD">
        <w:rPr>
          <w:rFonts w:ascii="Roboto" w:hAnsi="Roboto"/>
          <w:u w:val="single"/>
        </w:rPr>
        <w:t>Maintain or Increase Income from Any Source</w:t>
      </w:r>
      <w:r>
        <w:rPr>
          <w:rFonts w:ascii="Roboto" w:hAnsi="Roboto"/>
        </w:rPr>
        <w:t xml:space="preserve"> – Maximum </w:t>
      </w:r>
      <w:r w:rsidR="000101E0">
        <w:rPr>
          <w:rFonts w:ascii="Roboto" w:hAnsi="Roboto"/>
        </w:rPr>
        <w:t>10</w:t>
      </w:r>
      <w:r>
        <w:rPr>
          <w:rFonts w:ascii="Roboto" w:hAnsi="Roboto"/>
        </w:rPr>
        <w:t xml:space="preserve"> Points</w:t>
      </w:r>
    </w:p>
    <w:p w14:paraId="20542ED7" w14:textId="72C5A7FE" w:rsidR="0013133A" w:rsidRDefault="0013133A" w:rsidP="0013133A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i/>
          <w:iCs/>
        </w:rPr>
        <w:t>Scoring:</w:t>
      </w:r>
      <w:r w:rsidRPr="00C3031E">
        <w:rPr>
          <w:rFonts w:ascii="Roboto" w:hAnsi="Roboto"/>
          <w:i/>
          <w:iCs/>
        </w:rPr>
        <w:t xml:space="preserve"> </w:t>
      </w:r>
      <w:r w:rsidRPr="00C3031E">
        <w:rPr>
          <w:rFonts w:ascii="Roboto" w:hAnsi="Roboto"/>
        </w:rPr>
        <w:t xml:space="preserve">This criterion measures the </w:t>
      </w:r>
      <w:r>
        <w:rPr>
          <w:rFonts w:ascii="Roboto" w:hAnsi="Roboto"/>
        </w:rPr>
        <w:t>percentage</w:t>
      </w:r>
      <w:r w:rsidRPr="00C3031E">
        <w:rPr>
          <w:rFonts w:ascii="Roboto" w:hAnsi="Roboto"/>
        </w:rPr>
        <w:t xml:space="preserve"> of clients increasing or maintaining income </w:t>
      </w:r>
      <w:r>
        <w:rPr>
          <w:rFonts w:ascii="Roboto" w:hAnsi="Roboto"/>
        </w:rPr>
        <w:t xml:space="preserve">from any source </w:t>
      </w:r>
      <w:r w:rsidRPr="00C3031E">
        <w:rPr>
          <w:rFonts w:ascii="Roboto" w:hAnsi="Roboto"/>
        </w:rPr>
        <w:t xml:space="preserve">while participating in the project. Score ranges from 0 point to </w:t>
      </w:r>
      <w:r w:rsidR="00F14AFC">
        <w:rPr>
          <w:rFonts w:ascii="Roboto" w:hAnsi="Roboto"/>
        </w:rPr>
        <w:t>10</w:t>
      </w:r>
      <w:r w:rsidRPr="00C3031E">
        <w:rPr>
          <w:rFonts w:ascii="Roboto" w:hAnsi="Roboto"/>
        </w:rPr>
        <w:t xml:space="preserve"> points with the minimum score indicating a rate less than 10%, and the maximum score indicating a rate 90% or more</w:t>
      </w:r>
      <w:r>
        <w:rPr>
          <w:rFonts w:ascii="Roboto" w:hAnsi="Roboto"/>
        </w:rPr>
        <w:t>.</w:t>
      </w:r>
    </w:p>
    <w:p w14:paraId="5895BA88" w14:textId="77777777" w:rsidR="0013133A" w:rsidRDefault="0013133A" w:rsidP="0013133A">
      <w:pPr>
        <w:spacing w:after="0" w:line="240" w:lineRule="auto"/>
        <w:rPr>
          <w:rFonts w:ascii="Roboto" w:hAnsi="Roboto"/>
        </w:rPr>
      </w:pPr>
    </w:p>
    <w:p w14:paraId="445E2974" w14:textId="77777777" w:rsidR="0013133A" w:rsidRDefault="0013133A" w:rsidP="0013133A">
      <w:pPr>
        <w:spacing w:after="0" w:line="240" w:lineRule="auto"/>
        <w:rPr>
          <w:rFonts w:ascii="Roboto" w:hAnsi="Roboto"/>
        </w:rPr>
      </w:pPr>
    </w:p>
    <w:p w14:paraId="488FC5E3" w14:textId="77777777" w:rsidR="008E57B2" w:rsidRDefault="008E57B2"/>
    <w:sectPr w:rsidR="008E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7A4"/>
    <w:multiLevelType w:val="hybridMultilevel"/>
    <w:tmpl w:val="FD04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71B2"/>
    <w:multiLevelType w:val="multilevel"/>
    <w:tmpl w:val="1134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82BF2"/>
    <w:multiLevelType w:val="hybridMultilevel"/>
    <w:tmpl w:val="3C2E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81BF4"/>
    <w:multiLevelType w:val="hybridMultilevel"/>
    <w:tmpl w:val="0EB6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53095">
    <w:abstractNumId w:val="0"/>
  </w:num>
  <w:num w:numId="2" w16cid:durableId="429934279">
    <w:abstractNumId w:val="1"/>
  </w:num>
  <w:num w:numId="3" w16cid:durableId="342246385">
    <w:abstractNumId w:val="2"/>
  </w:num>
  <w:num w:numId="4" w16cid:durableId="490023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133A"/>
    <w:rsid w:val="000101E0"/>
    <w:rsid w:val="00014336"/>
    <w:rsid w:val="000C2ACE"/>
    <w:rsid w:val="0013133A"/>
    <w:rsid w:val="00157DA9"/>
    <w:rsid w:val="001746A0"/>
    <w:rsid w:val="002E296F"/>
    <w:rsid w:val="00366972"/>
    <w:rsid w:val="003776AB"/>
    <w:rsid w:val="003E3DFD"/>
    <w:rsid w:val="003F383A"/>
    <w:rsid w:val="00497B8B"/>
    <w:rsid w:val="004D757C"/>
    <w:rsid w:val="00514705"/>
    <w:rsid w:val="00520787"/>
    <w:rsid w:val="005C0AFB"/>
    <w:rsid w:val="005C21D6"/>
    <w:rsid w:val="00647E38"/>
    <w:rsid w:val="006D3498"/>
    <w:rsid w:val="007010B3"/>
    <w:rsid w:val="0072671A"/>
    <w:rsid w:val="0076459D"/>
    <w:rsid w:val="007B7225"/>
    <w:rsid w:val="007D2FBE"/>
    <w:rsid w:val="00851B8A"/>
    <w:rsid w:val="00885637"/>
    <w:rsid w:val="008C74CF"/>
    <w:rsid w:val="008E57B2"/>
    <w:rsid w:val="00926627"/>
    <w:rsid w:val="009F4C80"/>
    <w:rsid w:val="00A776A9"/>
    <w:rsid w:val="00A96695"/>
    <w:rsid w:val="00B268A5"/>
    <w:rsid w:val="00BA41E8"/>
    <w:rsid w:val="00BC16BD"/>
    <w:rsid w:val="00BD0AD6"/>
    <w:rsid w:val="00C228D2"/>
    <w:rsid w:val="00C810D3"/>
    <w:rsid w:val="00C96734"/>
    <w:rsid w:val="00CC01E0"/>
    <w:rsid w:val="00CF297C"/>
    <w:rsid w:val="00E04AC2"/>
    <w:rsid w:val="00E23458"/>
    <w:rsid w:val="00EB417B"/>
    <w:rsid w:val="00F14AFC"/>
    <w:rsid w:val="00F36380"/>
    <w:rsid w:val="00F44401"/>
    <w:rsid w:val="00FA416C"/>
    <w:rsid w:val="00FB337E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6827"/>
  <w15:chartTrackingRefBased/>
  <w15:docId w15:val="{25F45E73-C643-4DDD-923F-45B935A6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943d11-3dbf-4f4e-8c5e-14be580191c6" xsi:nil="true"/>
    <lcf76f155ced4ddcb4097134ff3c332f xmlns="42165598-e59f-4f6c-a12b-a63ee346b5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C3CF21D8EF14EBE8ED28F904D2B5D" ma:contentTypeVersion="30" ma:contentTypeDescription="Create a new document." ma:contentTypeScope="" ma:versionID="5352bff9d4c550374b104026f03ffcd9">
  <xsd:schema xmlns:xsd="http://www.w3.org/2001/XMLSchema" xmlns:xs="http://www.w3.org/2001/XMLSchema" xmlns:p="http://schemas.microsoft.com/office/2006/metadata/properties" xmlns:ns2="3ae14a66-6898-413a-b6a3-c5e4e0feca9b" xmlns:ns3="73a14dc3-48e4-4298-8edc-7fca0217a0ed" xmlns:ns4="42165598-e59f-4f6c-a12b-a63ee346b538" xmlns:ns5="32943d11-3dbf-4f4e-8c5e-14be580191c6" targetNamespace="http://schemas.microsoft.com/office/2006/metadata/properties" ma:root="true" ma:fieldsID="e6517e11cc51069a3e0814446ecd365a" ns2:_="" ns3:_="" ns4:_="" ns5:_="">
    <xsd:import namespace="3ae14a66-6898-413a-b6a3-c5e4e0feca9b"/>
    <xsd:import namespace="73a14dc3-48e4-4298-8edc-7fca0217a0ed"/>
    <xsd:import namespace="42165598-e59f-4f6c-a12b-a63ee346b538"/>
    <xsd:import namespace="32943d11-3dbf-4f4e-8c5e-14be58019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4a66-6898-413a-b6a3-c5e4e0fec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4dc3-48e4-4298-8edc-7fca0217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5598-e59f-4f6c-a12b-a63ee346b538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e6b60-f67f-4c35-ad61-9ff5bf3de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3d11-3dbf-4f4e-8c5e-14be580191c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c97d3a3-97bc-4b9c-98a5-4b5ef4e53a1f}" ma:internalName="TaxCatchAll" ma:showField="CatchAllData" ma:web="32943d11-3dbf-4f4e-8c5e-14be580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A61CD-E50D-4421-A7A0-0475B136C403}">
  <ds:schemaRefs>
    <ds:schemaRef ds:uri="http://schemas.microsoft.com/office/2006/metadata/properties"/>
    <ds:schemaRef ds:uri="http://schemas.microsoft.com/office/infopath/2007/PartnerControls"/>
    <ds:schemaRef ds:uri="32943d11-3dbf-4f4e-8c5e-14be580191c6"/>
    <ds:schemaRef ds:uri="42165598-e59f-4f6c-a12b-a63ee346b538"/>
  </ds:schemaRefs>
</ds:datastoreItem>
</file>

<file path=customXml/itemProps2.xml><?xml version="1.0" encoding="utf-8"?>
<ds:datastoreItem xmlns:ds="http://schemas.openxmlformats.org/officeDocument/2006/customXml" ds:itemID="{5DC7ECEB-B50C-4090-81E3-E33CDDA01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14a66-6898-413a-b6a3-c5e4e0feca9b"/>
    <ds:schemaRef ds:uri="73a14dc3-48e4-4298-8edc-7fca0217a0ed"/>
    <ds:schemaRef ds:uri="42165598-e59f-4f6c-a12b-a63ee346b538"/>
    <ds:schemaRef ds:uri="32943d11-3dbf-4f4e-8c5e-14be58019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45651-8273-4E91-AFA0-F3B923441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Raymond</dc:creator>
  <cp:keywords/>
  <dc:description/>
  <cp:lastModifiedBy>Lyn</cp:lastModifiedBy>
  <cp:revision>2</cp:revision>
  <cp:lastPrinted>2021-09-13T20:05:00Z</cp:lastPrinted>
  <dcterms:created xsi:type="dcterms:W3CDTF">2023-08-12T15:32:00Z</dcterms:created>
  <dcterms:modified xsi:type="dcterms:W3CDTF">2023-08-12T15:32:00Z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0x010100581C3CF21D8EF14EBE8ED28F904D2B5D</vt:lpwstr>
  </property>
  <property fmtid="{D5CDD505-2E9C-101B-9397-08002B2CF9AE}" pid="3" name="MediaServiceImageTags">
    <vt:lpwstr/>
  </property>
</Properties>
</file>