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53" w:rsidRDefault="00864C53" w:rsidP="00864C5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65EDE20F" wp14:editId="720657B3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785F70B3" wp14:editId="00737AD8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53" w:rsidRDefault="00864C53" w:rsidP="00864C53">
      <w:pPr>
        <w:spacing w:after="0" w:line="240" w:lineRule="auto"/>
        <w:rPr>
          <w:b/>
          <w:sz w:val="20"/>
          <w:szCs w:val="20"/>
          <w:u w:val="single"/>
        </w:rPr>
      </w:pPr>
    </w:p>
    <w:p w:rsidR="00864C53" w:rsidRDefault="00864C53" w:rsidP="00864C53">
      <w:pPr>
        <w:spacing w:after="0" w:line="240" w:lineRule="auto"/>
        <w:rPr>
          <w:b/>
          <w:sz w:val="20"/>
          <w:szCs w:val="20"/>
          <w:u w:val="single"/>
        </w:rPr>
      </w:pPr>
    </w:p>
    <w:p w:rsidR="00F91FE4" w:rsidRPr="00AC6342" w:rsidRDefault="00F91FE4" w:rsidP="00481FAC">
      <w:pPr>
        <w:shd w:val="clear" w:color="auto" w:fill="FF0000"/>
        <w:spacing w:after="0" w:line="240" w:lineRule="auto"/>
        <w:rPr>
          <w:sz w:val="20"/>
          <w:szCs w:val="20"/>
        </w:rPr>
      </w:pPr>
    </w:p>
    <w:p w:rsidR="00864C53" w:rsidRDefault="00864C53" w:rsidP="00864C53">
      <w:pPr>
        <w:spacing w:after="0" w:line="240" w:lineRule="auto"/>
        <w:rPr>
          <w:b/>
          <w:sz w:val="20"/>
          <w:szCs w:val="20"/>
          <w:u w:val="single"/>
        </w:rPr>
      </w:pPr>
    </w:p>
    <w:p w:rsidR="00864C53" w:rsidRDefault="00864C53" w:rsidP="00446910">
      <w:pPr>
        <w:spacing w:after="0" w:line="240" w:lineRule="auto"/>
        <w:rPr>
          <w:b/>
          <w:sz w:val="28"/>
          <w:szCs w:val="24"/>
          <w:u w:val="single"/>
        </w:rPr>
      </w:pPr>
    </w:p>
    <w:p w:rsidR="002108DE" w:rsidRPr="00AB1157" w:rsidRDefault="002108DE" w:rsidP="002108DE">
      <w:pPr>
        <w:spacing w:after="0" w:line="240" w:lineRule="auto"/>
        <w:rPr>
          <w:b/>
          <w:sz w:val="28"/>
          <w:szCs w:val="28"/>
        </w:rPr>
      </w:pPr>
      <w:r w:rsidRPr="00AB1157">
        <w:rPr>
          <w:b/>
          <w:sz w:val="28"/>
          <w:szCs w:val="28"/>
        </w:rPr>
        <w:t>Housing Trust Fund</w:t>
      </w:r>
    </w:p>
    <w:p w:rsidR="002108DE" w:rsidRPr="00AB1157" w:rsidRDefault="006B0851" w:rsidP="002108DE">
      <w:pPr>
        <w:spacing w:after="0" w:line="240" w:lineRule="auto"/>
        <w:rPr>
          <w:sz w:val="28"/>
          <w:szCs w:val="28"/>
        </w:rPr>
      </w:pPr>
      <w:r w:rsidRPr="00AB1157">
        <w:rPr>
          <w:sz w:val="28"/>
          <w:szCs w:val="28"/>
        </w:rPr>
        <w:t>February 24, 2016</w:t>
      </w:r>
    </w:p>
    <w:p w:rsidR="00CC2125" w:rsidRPr="00AB1157" w:rsidRDefault="00AB1157" w:rsidP="002108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Fillmore Complex</w:t>
      </w:r>
    </w:p>
    <w:p w:rsidR="002108DE" w:rsidRDefault="00CC2125" w:rsidP="002108DE">
      <w:pPr>
        <w:spacing w:after="0" w:line="240" w:lineRule="auto"/>
        <w:rPr>
          <w:sz w:val="24"/>
          <w:szCs w:val="24"/>
        </w:rPr>
      </w:pPr>
      <w:r w:rsidRPr="00CC2125">
        <w:rPr>
          <w:b/>
          <w:sz w:val="24"/>
          <w:szCs w:val="24"/>
        </w:rPr>
        <w:t>Present:</w:t>
      </w:r>
      <w:r w:rsidRPr="00CC2125">
        <w:rPr>
          <w:sz w:val="24"/>
          <w:szCs w:val="24"/>
        </w:rPr>
        <w:t xml:space="preserve"> Christen, Sue, Gail, Al, Paula, Bree, Kristy, Lyn, Liz, Patrick</w:t>
      </w:r>
      <w:r>
        <w:rPr>
          <w:sz w:val="24"/>
          <w:szCs w:val="24"/>
        </w:rPr>
        <w:t>, Todd</w:t>
      </w:r>
      <w:r w:rsidR="00AB1157">
        <w:rPr>
          <w:sz w:val="24"/>
          <w:szCs w:val="24"/>
        </w:rPr>
        <w:t>, Marge, Kay</w:t>
      </w:r>
    </w:p>
    <w:p w:rsidR="00CC2125" w:rsidRPr="00CC2125" w:rsidRDefault="00CC2125" w:rsidP="002108DE">
      <w:pPr>
        <w:spacing w:after="0" w:line="240" w:lineRule="auto"/>
        <w:rPr>
          <w:sz w:val="24"/>
          <w:szCs w:val="24"/>
        </w:rPr>
      </w:pPr>
    </w:p>
    <w:p w:rsidR="002108DE" w:rsidRPr="00CC2125" w:rsidRDefault="00EA4B1D" w:rsidP="002108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  <w:bookmarkStart w:id="0" w:name="_GoBack"/>
      <w:bookmarkEnd w:id="0"/>
    </w:p>
    <w:p w:rsidR="00CC2125" w:rsidRPr="006440A3" w:rsidRDefault="006B0851" w:rsidP="006440A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440A3">
        <w:rPr>
          <w:sz w:val="24"/>
          <w:szCs w:val="24"/>
        </w:rPr>
        <w:t>Concept review</w:t>
      </w:r>
      <w:r w:rsidR="00727E4B" w:rsidRPr="006440A3">
        <w:rPr>
          <w:sz w:val="24"/>
          <w:szCs w:val="24"/>
        </w:rPr>
        <w:t xml:space="preserve"> </w:t>
      </w:r>
    </w:p>
    <w:p w:rsidR="006440A3" w:rsidRDefault="00CC2125" w:rsidP="006440A3">
      <w:pPr>
        <w:spacing w:after="0" w:line="240" w:lineRule="auto"/>
        <w:ind w:firstLine="720"/>
        <w:rPr>
          <w:sz w:val="24"/>
          <w:szCs w:val="24"/>
        </w:rPr>
      </w:pPr>
      <w:r w:rsidRPr="006440A3">
        <w:rPr>
          <w:sz w:val="24"/>
          <w:szCs w:val="24"/>
        </w:rPr>
        <w:t>Patrick reviewed the concept of Ottawa Housing Next</w:t>
      </w:r>
    </w:p>
    <w:p w:rsidR="006440A3" w:rsidRPr="006440A3" w:rsidRDefault="006B0851" w:rsidP="006440A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440A3">
        <w:rPr>
          <w:sz w:val="24"/>
          <w:szCs w:val="24"/>
        </w:rPr>
        <w:t>Overvi</w:t>
      </w:r>
      <w:r w:rsidR="00572430" w:rsidRPr="006440A3">
        <w:rPr>
          <w:sz w:val="24"/>
          <w:szCs w:val="24"/>
        </w:rPr>
        <w:t>ew: Michigan Housing Trust Funds</w:t>
      </w:r>
    </w:p>
    <w:p w:rsidR="006440A3" w:rsidRDefault="00CC2125" w:rsidP="006440A3">
      <w:pPr>
        <w:spacing w:after="0" w:line="240" w:lineRule="auto"/>
        <w:ind w:firstLine="720"/>
        <w:rPr>
          <w:sz w:val="24"/>
          <w:szCs w:val="24"/>
        </w:rPr>
      </w:pPr>
      <w:r w:rsidRPr="006440A3">
        <w:rPr>
          <w:sz w:val="24"/>
          <w:szCs w:val="24"/>
        </w:rPr>
        <w:t>Lyn reviewed the existing HTF’s in Michigan</w:t>
      </w:r>
    </w:p>
    <w:p w:rsidR="006440A3" w:rsidRDefault="006B0851" w:rsidP="006440A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440A3">
        <w:rPr>
          <w:sz w:val="24"/>
          <w:szCs w:val="24"/>
        </w:rPr>
        <w:t xml:space="preserve">Review October 2015 Minutes </w:t>
      </w:r>
    </w:p>
    <w:p w:rsidR="006440A3" w:rsidRDefault="006440A3" w:rsidP="006440A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Patrick reviewed the</w:t>
      </w:r>
      <w:r w:rsidR="00AF0324">
        <w:rPr>
          <w:sz w:val="24"/>
          <w:szCs w:val="24"/>
        </w:rPr>
        <w:t xml:space="preserve"> funding sources chosen by the group at the last meeting.</w:t>
      </w:r>
    </w:p>
    <w:p w:rsidR="00EA4B1D" w:rsidRDefault="00EA4B1D" w:rsidP="006440A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 reviewed each potential funding source identified at the last meeting none of which are potential sources except PUD’s and he wasn’t sure about hotel/motel tax.</w:t>
      </w:r>
    </w:p>
    <w:p w:rsidR="006440A3" w:rsidRDefault="006440A3" w:rsidP="006440A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 Land Bank:</w:t>
      </w:r>
    </w:p>
    <w:p w:rsidR="006440A3" w:rsidRDefault="006440A3" w:rsidP="006440A3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Tax delinquent property fund a tool the state adopted to take control of property then sell it the proceeds going to the Land Bank (Genesee, Wayne, Grand Traverse County etc have been the most successful)</w:t>
      </w:r>
    </w:p>
    <w:p w:rsidR="00AF0324" w:rsidRPr="00AF0324" w:rsidRDefault="001B3147" w:rsidP="00AF0324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Ottawa County established Land Bank in 2007. Not a lot of land with buildings to sell. Small vacant parcels to sell are the most common</w:t>
      </w:r>
      <w:r w:rsidR="00AF0324">
        <w:rPr>
          <w:sz w:val="24"/>
          <w:szCs w:val="24"/>
        </w:rPr>
        <w:t xml:space="preserve">, properties between existing props. </w:t>
      </w:r>
    </w:p>
    <w:p w:rsidR="001B3147" w:rsidRDefault="001B3147" w:rsidP="006440A3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$91,</w:t>
      </w:r>
      <w:r w:rsidR="00AF0324">
        <w:rPr>
          <w:sz w:val="24"/>
          <w:szCs w:val="24"/>
        </w:rPr>
        <w:t>169</w:t>
      </w:r>
      <w:r>
        <w:rPr>
          <w:sz w:val="24"/>
          <w:szCs w:val="24"/>
        </w:rPr>
        <w:t xml:space="preserve"> currently in the Land Bank</w:t>
      </w:r>
      <w:r w:rsidR="00AF0324">
        <w:rPr>
          <w:sz w:val="24"/>
          <w:szCs w:val="24"/>
        </w:rPr>
        <w:t xml:space="preserve"> and there is not a regular source of revenue. Not very sustainable in Ottawa County.</w:t>
      </w:r>
    </w:p>
    <w:p w:rsidR="00AF0324" w:rsidRDefault="00AF0324" w:rsidP="00AF032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F0324">
        <w:rPr>
          <w:sz w:val="24"/>
          <w:szCs w:val="24"/>
        </w:rPr>
        <w:t>Use a private donor as an investor. $150,000 - $50,000 donation, $100,000 as a no-interest loan</w:t>
      </w:r>
      <w:r>
        <w:rPr>
          <w:sz w:val="24"/>
          <w:szCs w:val="24"/>
        </w:rPr>
        <w:t>. Would need a sustainable stream.</w:t>
      </w:r>
    </w:p>
    <w:p w:rsidR="00AF0324" w:rsidRDefault="00AF0324" w:rsidP="00AF032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Michigan Housing Trust Fund</w:t>
      </w:r>
    </w:p>
    <w:p w:rsidR="00AF0324" w:rsidRDefault="00AF0324" w:rsidP="00AF032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Grants</w:t>
      </w:r>
    </w:p>
    <w:p w:rsidR="00DE24EB" w:rsidRPr="00DE24EB" w:rsidRDefault="00AF0324" w:rsidP="00DE24E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Millages: </w:t>
      </w:r>
      <w:r w:rsidR="00DE24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Long term and </w:t>
      </w:r>
      <w:r w:rsidR="00303155">
        <w:rPr>
          <w:sz w:val="24"/>
          <w:szCs w:val="24"/>
        </w:rPr>
        <w:t xml:space="preserve">likely </w:t>
      </w:r>
      <w:r>
        <w:rPr>
          <w:sz w:val="24"/>
          <w:szCs w:val="24"/>
        </w:rPr>
        <w:t>sustainable.</w:t>
      </w:r>
    </w:p>
    <w:p w:rsidR="00AF0324" w:rsidRDefault="00AF0324" w:rsidP="00AF032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about a housing commission</w:t>
      </w:r>
      <w:r w:rsidR="00DE24EB">
        <w:rPr>
          <w:sz w:val="24"/>
          <w:szCs w:val="24"/>
        </w:rPr>
        <w:t xml:space="preserve">? </w:t>
      </w:r>
    </w:p>
    <w:p w:rsidR="00DE24EB" w:rsidRDefault="00DE24EB" w:rsidP="00DE24E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the number of vouchers initially</w:t>
      </w:r>
    </w:p>
    <w:p w:rsidR="00DE24EB" w:rsidRDefault="00DE24EB" w:rsidP="00DE24E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Not sure what else would be a benefit of reinvigorating the housing commission.</w:t>
      </w:r>
    </w:p>
    <w:p w:rsidR="00DE24EB" w:rsidRDefault="00DE24EB" w:rsidP="00DE24E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Still exists and people are still appointed.</w:t>
      </w:r>
    </w:p>
    <w:p w:rsidR="00DE24EB" w:rsidRDefault="00DE24EB" w:rsidP="00DE24E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apply for federal funding?</w:t>
      </w:r>
    </w:p>
    <w:p w:rsidR="00DE24EB" w:rsidRDefault="00DE24EB" w:rsidP="00DE24EB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it be HUD approved?</w:t>
      </w:r>
    </w:p>
    <w:p w:rsidR="00303155" w:rsidRPr="00303155" w:rsidRDefault="00AB1157" w:rsidP="0030315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chosen sources need to be in the mix</w:t>
      </w:r>
    </w:p>
    <w:p w:rsidR="00727E4B" w:rsidRDefault="00727E4B" w:rsidP="006440A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440A3">
        <w:rPr>
          <w:sz w:val="24"/>
          <w:szCs w:val="24"/>
        </w:rPr>
        <w:t>Next Steps</w:t>
      </w:r>
    </w:p>
    <w:p w:rsidR="00AB1157" w:rsidRPr="00AB1157" w:rsidRDefault="00DE24EB" w:rsidP="00AB115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AB1157">
        <w:rPr>
          <w:sz w:val="24"/>
          <w:szCs w:val="24"/>
        </w:rPr>
        <w:t>Paula’s information about the housing commission</w:t>
      </w:r>
    </w:p>
    <w:p w:rsidR="00AB1157" w:rsidRDefault="00AB1157" w:rsidP="00AB115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a vision with the Private/Non-Profit Partnership</w:t>
      </w:r>
    </w:p>
    <w:p w:rsidR="00AB1157" w:rsidRDefault="00AB1157" w:rsidP="00AB1157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 mixed income communities</w:t>
      </w:r>
    </w:p>
    <w:p w:rsidR="00AB1157" w:rsidRDefault="00AB1157" w:rsidP="00AB1157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Acquire in pre-existing communities (parsonages, for example)</w:t>
      </w:r>
    </w:p>
    <w:p w:rsidR="00AB1157" w:rsidRDefault="00AB1157" w:rsidP="00AB115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Land Bank and Corporate support to create a s</w:t>
      </w:r>
      <w:r w:rsidR="00303155">
        <w:rPr>
          <w:sz w:val="24"/>
          <w:szCs w:val="24"/>
        </w:rPr>
        <w:t>taffer to push the idea forward.</w:t>
      </w:r>
    </w:p>
    <w:p w:rsidR="00303155" w:rsidRPr="00EA4B1D" w:rsidRDefault="00303155" w:rsidP="00AB115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A4B1D">
        <w:rPr>
          <w:sz w:val="24"/>
          <w:szCs w:val="24"/>
        </w:rPr>
        <w:t>Request more technical support from the Center for Community Change</w:t>
      </w:r>
    </w:p>
    <w:p w:rsidR="00303155" w:rsidRDefault="00303155" w:rsidP="00AB115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Presentations from City/County of Kalamazoo and Grand Traverse County.</w:t>
      </w:r>
    </w:p>
    <w:p w:rsidR="00446910" w:rsidRPr="00446910" w:rsidRDefault="00303155" w:rsidP="0044691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land bank to seed work</w:t>
      </w:r>
    </w:p>
    <w:p w:rsidR="00AB1157" w:rsidRPr="00AB1157" w:rsidRDefault="00AB1157" w:rsidP="00AB115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108DE" w:rsidRPr="00CC2125" w:rsidRDefault="002108DE" w:rsidP="00727E4B">
      <w:pPr>
        <w:spacing w:after="0" w:line="240" w:lineRule="auto"/>
        <w:rPr>
          <w:sz w:val="24"/>
          <w:szCs w:val="24"/>
        </w:rPr>
      </w:pPr>
    </w:p>
    <w:p w:rsidR="00D970BC" w:rsidRPr="002108DE" w:rsidRDefault="00D970BC" w:rsidP="00727E4B">
      <w:pPr>
        <w:spacing w:after="0" w:line="240" w:lineRule="auto"/>
        <w:rPr>
          <w:sz w:val="24"/>
          <w:szCs w:val="24"/>
        </w:rPr>
      </w:pPr>
    </w:p>
    <w:sectPr w:rsidR="00D970BC" w:rsidRPr="002108DE" w:rsidSect="0021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636"/>
    <w:multiLevelType w:val="hybridMultilevel"/>
    <w:tmpl w:val="0FB0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446C"/>
    <w:multiLevelType w:val="hybridMultilevel"/>
    <w:tmpl w:val="4D8C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0E76D3"/>
    <w:multiLevelType w:val="hybridMultilevel"/>
    <w:tmpl w:val="6A90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A9B"/>
    <w:multiLevelType w:val="hybridMultilevel"/>
    <w:tmpl w:val="90DA8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24675B"/>
    <w:multiLevelType w:val="hybridMultilevel"/>
    <w:tmpl w:val="C70A3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E53217"/>
    <w:multiLevelType w:val="hybridMultilevel"/>
    <w:tmpl w:val="D53CD4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376CB6"/>
    <w:multiLevelType w:val="hybridMultilevel"/>
    <w:tmpl w:val="63C62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455D8D"/>
    <w:multiLevelType w:val="hybridMultilevel"/>
    <w:tmpl w:val="889A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6338D"/>
    <w:multiLevelType w:val="hybridMultilevel"/>
    <w:tmpl w:val="BB9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D418B"/>
    <w:multiLevelType w:val="hybridMultilevel"/>
    <w:tmpl w:val="4EF6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3606C"/>
    <w:multiLevelType w:val="hybridMultilevel"/>
    <w:tmpl w:val="51E66A12"/>
    <w:lvl w:ilvl="0" w:tplc="A3E2C7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257A9"/>
    <w:multiLevelType w:val="hybridMultilevel"/>
    <w:tmpl w:val="3AB4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52F7C"/>
    <w:multiLevelType w:val="hybridMultilevel"/>
    <w:tmpl w:val="C97C0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AE"/>
    <w:rsid w:val="00057F7E"/>
    <w:rsid w:val="001B3147"/>
    <w:rsid w:val="002108DE"/>
    <w:rsid w:val="00303155"/>
    <w:rsid w:val="003175A7"/>
    <w:rsid w:val="00446910"/>
    <w:rsid w:val="00481FAC"/>
    <w:rsid w:val="00572430"/>
    <w:rsid w:val="005865DE"/>
    <w:rsid w:val="006440A3"/>
    <w:rsid w:val="006B0851"/>
    <w:rsid w:val="00727E4B"/>
    <w:rsid w:val="007F4E89"/>
    <w:rsid w:val="00827F2A"/>
    <w:rsid w:val="00864C53"/>
    <w:rsid w:val="0097782D"/>
    <w:rsid w:val="00AB1157"/>
    <w:rsid w:val="00AD05AE"/>
    <w:rsid w:val="00AF0324"/>
    <w:rsid w:val="00B710C0"/>
    <w:rsid w:val="00BB4FF5"/>
    <w:rsid w:val="00CC2125"/>
    <w:rsid w:val="00D265E1"/>
    <w:rsid w:val="00D970BC"/>
    <w:rsid w:val="00DE24EB"/>
    <w:rsid w:val="00EA4B1D"/>
    <w:rsid w:val="00F9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C9D1113B</Template>
  <TotalTime>58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5</cp:revision>
  <cp:lastPrinted>2016-02-23T18:20:00Z</cp:lastPrinted>
  <dcterms:created xsi:type="dcterms:W3CDTF">2016-02-24T17:07:00Z</dcterms:created>
  <dcterms:modified xsi:type="dcterms:W3CDTF">2016-02-29T14:02:00Z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-179011771</vt:i4>
  </property>
</Properties>
</file>