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49" w:rsidRDefault="00B17749" w:rsidP="00B17749">
      <w:pPr>
        <w:spacing w:after="0" w:line="240" w:lineRule="auto"/>
        <w:rPr>
          <w:b/>
          <w:sz w:val="20"/>
          <w:szCs w:val="20"/>
          <w:u w:val="single"/>
        </w:rPr>
      </w:pPr>
      <w:r>
        <w:rPr>
          <w:rFonts w:cs="Times New Roman"/>
          <w:noProof/>
          <w:sz w:val="32"/>
        </w:rPr>
        <w:drawing>
          <wp:anchor distT="0" distB="0" distL="114300" distR="114300" simplePos="0" relativeHeight="251660288" behindDoc="0" locked="0" layoutInCell="1" allowOverlap="1" wp14:anchorId="598FAB74" wp14:editId="77B1744D">
            <wp:simplePos x="0" y="0"/>
            <wp:positionH relativeFrom="margin">
              <wp:align>right</wp:align>
            </wp:positionH>
            <wp:positionV relativeFrom="margin">
              <wp:posOffset>-262890</wp:posOffset>
            </wp:positionV>
            <wp:extent cx="3977640" cy="162306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AUWLOCK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6DC7B524" wp14:editId="217D19FF">
            <wp:simplePos x="0" y="0"/>
            <wp:positionH relativeFrom="margin">
              <wp:align>left</wp:align>
            </wp:positionH>
            <wp:positionV relativeFrom="paragraph">
              <wp:posOffset>-257175</wp:posOffset>
            </wp:positionV>
            <wp:extent cx="1529715" cy="1456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749" w:rsidRDefault="00B17749" w:rsidP="00B17749">
      <w:pPr>
        <w:spacing w:after="0" w:line="240" w:lineRule="auto"/>
        <w:rPr>
          <w:b/>
          <w:sz w:val="20"/>
          <w:szCs w:val="20"/>
          <w:u w:val="single"/>
        </w:rPr>
      </w:pPr>
    </w:p>
    <w:p w:rsidR="00B17749" w:rsidRDefault="00B17749" w:rsidP="00B17749">
      <w:pPr>
        <w:spacing w:after="0" w:line="240" w:lineRule="auto"/>
        <w:rPr>
          <w:b/>
          <w:sz w:val="20"/>
          <w:szCs w:val="20"/>
          <w:u w:val="single"/>
        </w:rPr>
      </w:pPr>
    </w:p>
    <w:p w:rsidR="00114E1E" w:rsidRPr="00AC6342" w:rsidRDefault="00114E1E" w:rsidP="00F016A6">
      <w:pPr>
        <w:shd w:val="clear" w:color="auto" w:fill="92D050"/>
        <w:spacing w:after="0" w:line="240" w:lineRule="auto"/>
        <w:rPr>
          <w:sz w:val="20"/>
          <w:szCs w:val="20"/>
        </w:rPr>
      </w:pPr>
    </w:p>
    <w:p w:rsidR="00B17749" w:rsidRDefault="00B17749" w:rsidP="008E581B">
      <w:pPr>
        <w:spacing w:after="0" w:line="240" w:lineRule="auto"/>
        <w:rPr>
          <w:b/>
          <w:sz w:val="28"/>
          <w:u w:val="single"/>
        </w:rPr>
      </w:pPr>
    </w:p>
    <w:p w:rsidR="008E581B" w:rsidRPr="00B41FAD" w:rsidRDefault="008E581B" w:rsidP="008E581B">
      <w:pPr>
        <w:spacing w:after="0" w:line="240" w:lineRule="auto"/>
        <w:rPr>
          <w:b/>
          <w:sz w:val="24"/>
          <w:szCs w:val="24"/>
        </w:rPr>
      </w:pPr>
      <w:r w:rsidRPr="00B41FAD">
        <w:rPr>
          <w:b/>
          <w:sz w:val="24"/>
          <w:szCs w:val="24"/>
        </w:rPr>
        <w:t>Private/Non-Profit Partnerships Work Group</w:t>
      </w:r>
    </w:p>
    <w:p w:rsidR="008E581B" w:rsidRPr="00B41FAD" w:rsidRDefault="005F280B" w:rsidP="008E581B">
      <w:pPr>
        <w:spacing w:after="0" w:line="240" w:lineRule="auto"/>
        <w:rPr>
          <w:sz w:val="24"/>
          <w:szCs w:val="24"/>
        </w:rPr>
      </w:pPr>
      <w:r w:rsidRPr="00B41FAD">
        <w:rPr>
          <w:sz w:val="24"/>
          <w:szCs w:val="24"/>
        </w:rPr>
        <w:t xml:space="preserve">Tuesday, </w:t>
      </w:r>
      <w:r w:rsidR="0074199C" w:rsidRPr="00B41FAD">
        <w:rPr>
          <w:sz w:val="24"/>
          <w:szCs w:val="24"/>
        </w:rPr>
        <w:t>March 29</w:t>
      </w:r>
      <w:r w:rsidRPr="00B41FAD">
        <w:rPr>
          <w:sz w:val="24"/>
          <w:szCs w:val="24"/>
        </w:rPr>
        <w:t>,</w:t>
      </w:r>
      <w:r w:rsidR="0074199C" w:rsidRPr="00B41FAD">
        <w:rPr>
          <w:sz w:val="24"/>
          <w:szCs w:val="24"/>
        </w:rPr>
        <w:t xml:space="preserve"> 2016,</w:t>
      </w:r>
      <w:r w:rsidR="008E581B" w:rsidRPr="00B41FAD">
        <w:rPr>
          <w:sz w:val="24"/>
          <w:szCs w:val="24"/>
        </w:rPr>
        <w:t xml:space="preserve"> 2:30 </w:t>
      </w:r>
      <w:r w:rsidRPr="00B41FAD">
        <w:rPr>
          <w:sz w:val="24"/>
          <w:szCs w:val="24"/>
        </w:rPr>
        <w:t xml:space="preserve">– 4:00 </w:t>
      </w:r>
    </w:p>
    <w:p w:rsidR="008E581B" w:rsidRPr="00B41FAD" w:rsidRDefault="009D5E16" w:rsidP="008E581B">
      <w:pPr>
        <w:spacing w:after="0" w:line="240" w:lineRule="auto"/>
        <w:rPr>
          <w:sz w:val="24"/>
          <w:szCs w:val="24"/>
        </w:rPr>
      </w:pPr>
      <w:r w:rsidRPr="00B41FAD">
        <w:rPr>
          <w:sz w:val="24"/>
          <w:szCs w:val="24"/>
        </w:rPr>
        <w:t>Center for Women in Transition</w:t>
      </w:r>
    </w:p>
    <w:p w:rsidR="008E581B" w:rsidRPr="00B41FAD" w:rsidRDefault="009D5E16" w:rsidP="008E581B">
      <w:pPr>
        <w:spacing w:after="0" w:line="240" w:lineRule="auto"/>
        <w:rPr>
          <w:sz w:val="24"/>
          <w:szCs w:val="24"/>
        </w:rPr>
      </w:pPr>
      <w:r w:rsidRPr="00B41FAD">
        <w:rPr>
          <w:sz w:val="24"/>
          <w:szCs w:val="24"/>
        </w:rPr>
        <w:t>411 Butternut, Holland</w:t>
      </w:r>
    </w:p>
    <w:p w:rsidR="008E581B" w:rsidRDefault="008E581B" w:rsidP="008E581B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p w:rsidR="00C201F9" w:rsidRPr="00C201F9" w:rsidRDefault="00C201F9" w:rsidP="008E581B">
      <w:pPr>
        <w:spacing w:after="0" w:line="240" w:lineRule="auto"/>
        <w:rPr>
          <w:sz w:val="24"/>
          <w:szCs w:val="24"/>
        </w:rPr>
      </w:pPr>
      <w:r w:rsidRPr="00463FF0">
        <w:rPr>
          <w:b/>
          <w:sz w:val="24"/>
          <w:szCs w:val="24"/>
        </w:rPr>
        <w:t>Present</w:t>
      </w:r>
      <w:r w:rsidRPr="00C201F9">
        <w:rPr>
          <w:sz w:val="24"/>
          <w:szCs w:val="24"/>
        </w:rPr>
        <w:t xml:space="preserve">: Holly Johnson, Beth Hanis, Jane Johnson, Anna </w:t>
      </w:r>
      <w:proofErr w:type="spellStart"/>
      <w:r w:rsidRPr="00C201F9">
        <w:rPr>
          <w:sz w:val="24"/>
          <w:szCs w:val="24"/>
        </w:rPr>
        <w:t>Bednarek</w:t>
      </w:r>
      <w:proofErr w:type="spellEnd"/>
      <w:r w:rsidRPr="00C201F9">
        <w:rPr>
          <w:sz w:val="24"/>
          <w:szCs w:val="24"/>
        </w:rPr>
        <w:t xml:space="preserve">, Marge </w:t>
      </w:r>
      <w:proofErr w:type="spellStart"/>
      <w:r w:rsidRPr="00C201F9">
        <w:rPr>
          <w:sz w:val="24"/>
          <w:szCs w:val="24"/>
        </w:rPr>
        <w:t>DeBl</w:t>
      </w:r>
      <w:r>
        <w:rPr>
          <w:sz w:val="24"/>
          <w:szCs w:val="24"/>
        </w:rPr>
        <w:t>aay</w:t>
      </w:r>
      <w:proofErr w:type="spellEnd"/>
      <w:r>
        <w:rPr>
          <w:sz w:val="24"/>
          <w:szCs w:val="24"/>
        </w:rPr>
        <w:t xml:space="preserve">, Patrick Moran, Liz </w:t>
      </w:r>
      <w:proofErr w:type="spellStart"/>
      <w:r>
        <w:rPr>
          <w:sz w:val="24"/>
          <w:szCs w:val="24"/>
        </w:rPr>
        <w:t>DeLaLuz</w:t>
      </w:r>
      <w:proofErr w:type="spellEnd"/>
      <w:r w:rsidR="007F00AF">
        <w:rPr>
          <w:sz w:val="24"/>
          <w:szCs w:val="24"/>
        </w:rPr>
        <w:t>, Chris Bennett, Sonya Archer</w:t>
      </w:r>
    </w:p>
    <w:p w:rsidR="008E581B" w:rsidRPr="00463FF0" w:rsidRDefault="00463FF0" w:rsidP="008E581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  <w:r w:rsidR="00EA13EB" w:rsidRPr="00463FF0">
        <w:rPr>
          <w:b/>
          <w:sz w:val="24"/>
          <w:szCs w:val="24"/>
        </w:rPr>
        <w:t xml:space="preserve"> </w:t>
      </w:r>
    </w:p>
    <w:p w:rsidR="008E581B" w:rsidRPr="00463FF0" w:rsidRDefault="008E581B" w:rsidP="00EA13E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  <w:u w:val="single"/>
        </w:rPr>
      </w:pPr>
      <w:r w:rsidRPr="00463FF0">
        <w:rPr>
          <w:sz w:val="24"/>
          <w:szCs w:val="24"/>
          <w:u w:val="single"/>
        </w:rPr>
        <w:t xml:space="preserve">Welcome and Introductions </w:t>
      </w:r>
    </w:p>
    <w:p w:rsidR="00EA13EB" w:rsidRPr="00463FF0" w:rsidRDefault="005F280B" w:rsidP="00EA13E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  <w:u w:val="single"/>
        </w:rPr>
      </w:pPr>
      <w:r w:rsidRPr="00463FF0">
        <w:rPr>
          <w:sz w:val="24"/>
          <w:szCs w:val="24"/>
          <w:u w:val="single"/>
        </w:rPr>
        <w:t xml:space="preserve">Review </w:t>
      </w:r>
      <w:r w:rsidR="0074199C" w:rsidRPr="00463FF0">
        <w:rPr>
          <w:sz w:val="24"/>
          <w:szCs w:val="24"/>
          <w:u w:val="single"/>
        </w:rPr>
        <w:t>Progress</w:t>
      </w:r>
      <w:r w:rsidRPr="00463FF0">
        <w:rPr>
          <w:sz w:val="24"/>
          <w:szCs w:val="24"/>
        </w:rPr>
        <w:tab/>
      </w:r>
    </w:p>
    <w:p w:rsidR="00EA13EB" w:rsidRDefault="00EA13EB" w:rsidP="00EA13EB">
      <w:pPr>
        <w:pStyle w:val="ListParagraph"/>
        <w:spacing w:after="0" w:line="240" w:lineRule="auto"/>
        <w:rPr>
          <w:sz w:val="24"/>
          <w:szCs w:val="24"/>
        </w:rPr>
      </w:pPr>
      <w:r w:rsidRPr="00EA13EB">
        <w:rPr>
          <w:sz w:val="24"/>
          <w:szCs w:val="24"/>
        </w:rPr>
        <w:t>Patrick reviewed progress to date of all work groups including GIS map, Land Bank authority</w:t>
      </w:r>
      <w:r w:rsidR="00C201F9">
        <w:rPr>
          <w:sz w:val="24"/>
          <w:szCs w:val="24"/>
        </w:rPr>
        <w:t xml:space="preserve"> details (see attached)</w:t>
      </w:r>
      <w:r w:rsidRPr="00EA13EB">
        <w:rPr>
          <w:sz w:val="24"/>
          <w:szCs w:val="24"/>
        </w:rPr>
        <w:t xml:space="preserve">, housing developments, etc. </w:t>
      </w:r>
      <w:r>
        <w:rPr>
          <w:sz w:val="24"/>
          <w:szCs w:val="24"/>
        </w:rPr>
        <w:t>Patrick also discussed the direction of Ottawa Housing Next as an entity that gathers resources, educates the community and encourages action.</w:t>
      </w:r>
      <w:r w:rsidR="00C201F9">
        <w:rPr>
          <w:sz w:val="24"/>
          <w:szCs w:val="24"/>
        </w:rPr>
        <w:t xml:space="preserve"> There was follow-up discussion about details of the Land Bank.</w:t>
      </w:r>
    </w:p>
    <w:p w:rsidR="00EA13EB" w:rsidRDefault="00EA13EB" w:rsidP="00EA13EB">
      <w:pPr>
        <w:pStyle w:val="ListParagraph"/>
        <w:spacing w:after="0" w:line="240" w:lineRule="auto"/>
        <w:rPr>
          <w:sz w:val="24"/>
          <w:szCs w:val="24"/>
        </w:rPr>
      </w:pPr>
      <w:r w:rsidRPr="00EA13EB">
        <w:rPr>
          <w:b/>
          <w:sz w:val="24"/>
          <w:szCs w:val="24"/>
        </w:rPr>
        <w:t>Feedback</w:t>
      </w:r>
      <w:r>
        <w:rPr>
          <w:sz w:val="24"/>
          <w:szCs w:val="24"/>
        </w:rPr>
        <w:t>:</w:t>
      </w:r>
    </w:p>
    <w:p w:rsidR="00EA13EB" w:rsidRDefault="00C201F9" w:rsidP="00EA13EB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Take existing assets </w:t>
      </w:r>
      <w:r w:rsidR="00EA13EB">
        <w:rPr>
          <w:sz w:val="24"/>
          <w:szCs w:val="24"/>
        </w:rPr>
        <w:t>and combine them in a creative way to make something new</w:t>
      </w:r>
      <w:r>
        <w:rPr>
          <w:sz w:val="24"/>
          <w:szCs w:val="24"/>
        </w:rPr>
        <w:t>.</w:t>
      </w:r>
    </w:p>
    <w:p w:rsidR="00C201F9" w:rsidRPr="00C201F9" w:rsidRDefault="00C201F9" w:rsidP="00C201F9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Important to measure the success of OHN</w:t>
      </w:r>
      <w:r w:rsidR="00041BC5">
        <w:rPr>
          <w:sz w:val="24"/>
          <w:szCs w:val="24"/>
        </w:rPr>
        <w:t xml:space="preserve"> not</w:t>
      </w:r>
      <w:r>
        <w:rPr>
          <w:sz w:val="24"/>
          <w:szCs w:val="24"/>
        </w:rPr>
        <w:t xml:space="preserve"> </w:t>
      </w:r>
      <w:r w:rsidR="00EA13EB">
        <w:rPr>
          <w:sz w:val="24"/>
          <w:szCs w:val="24"/>
        </w:rPr>
        <w:t xml:space="preserve">by </w:t>
      </w:r>
      <w:r w:rsidR="00041BC5">
        <w:rPr>
          <w:sz w:val="24"/>
          <w:szCs w:val="24"/>
        </w:rPr>
        <w:t>tangible outputs but what has been</w:t>
      </w:r>
      <w:r w:rsidR="00EA13EB">
        <w:rPr>
          <w:sz w:val="24"/>
          <w:szCs w:val="24"/>
        </w:rPr>
        <w:t xml:space="preserve"> facilitated</w:t>
      </w:r>
      <w:r>
        <w:rPr>
          <w:sz w:val="24"/>
          <w:szCs w:val="24"/>
        </w:rPr>
        <w:t xml:space="preserve"> in the county. Data and coordination is expensive a</w:t>
      </w:r>
      <w:r w:rsidR="00041BC5">
        <w:rPr>
          <w:sz w:val="24"/>
          <w:szCs w:val="24"/>
        </w:rPr>
        <w:t>nd needed and takes a long time.</w:t>
      </w:r>
    </w:p>
    <w:p w:rsidR="00EA13EB" w:rsidRPr="00463FF0" w:rsidRDefault="005F280B" w:rsidP="00EA13E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  <w:u w:val="single"/>
        </w:rPr>
      </w:pPr>
      <w:r w:rsidRPr="00463FF0">
        <w:rPr>
          <w:sz w:val="24"/>
          <w:szCs w:val="24"/>
          <w:u w:val="single"/>
        </w:rPr>
        <w:t>Employer</w:t>
      </w:r>
      <w:r w:rsidR="0074199C" w:rsidRPr="00463FF0">
        <w:rPr>
          <w:sz w:val="24"/>
          <w:szCs w:val="24"/>
          <w:u w:val="single"/>
        </w:rPr>
        <w:t>/Community</w:t>
      </w:r>
      <w:r w:rsidRPr="00463FF0">
        <w:rPr>
          <w:sz w:val="24"/>
          <w:szCs w:val="24"/>
          <w:u w:val="single"/>
        </w:rPr>
        <w:t xml:space="preserve"> Assisted Housing</w:t>
      </w:r>
    </w:p>
    <w:p w:rsidR="00C201F9" w:rsidRPr="00C201F9" w:rsidRDefault="006E5D92" w:rsidP="00C201F9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EA13EB">
        <w:rPr>
          <w:sz w:val="24"/>
          <w:szCs w:val="24"/>
        </w:rPr>
        <w:t xml:space="preserve">Ideal </w:t>
      </w:r>
      <w:r w:rsidR="0074199C" w:rsidRPr="00EA13EB">
        <w:rPr>
          <w:sz w:val="24"/>
          <w:szCs w:val="24"/>
        </w:rPr>
        <w:t>Mixed Income Community</w:t>
      </w:r>
    </w:p>
    <w:p w:rsidR="00EA13EB" w:rsidRPr="00EA13EB" w:rsidRDefault="0074199C" w:rsidP="00EA13EB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EA13EB">
        <w:rPr>
          <w:sz w:val="24"/>
          <w:szCs w:val="24"/>
        </w:rPr>
        <w:t>Housing Support as Employee Benefi</w:t>
      </w:r>
      <w:r w:rsidR="00EA13EB" w:rsidRPr="00EA13EB">
        <w:rPr>
          <w:sz w:val="24"/>
          <w:szCs w:val="24"/>
        </w:rPr>
        <w:t>t</w:t>
      </w:r>
    </w:p>
    <w:p w:rsidR="00C201F9" w:rsidRPr="00463FF0" w:rsidRDefault="005F280B" w:rsidP="00C201F9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  <w:u w:val="single"/>
        </w:rPr>
      </w:pPr>
      <w:r w:rsidRPr="00463FF0">
        <w:rPr>
          <w:sz w:val="24"/>
          <w:szCs w:val="24"/>
          <w:u w:val="single"/>
        </w:rPr>
        <w:t>Business Leader Education</w:t>
      </w:r>
    </w:p>
    <w:p w:rsidR="00C201F9" w:rsidRDefault="0074199C" w:rsidP="00C201F9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C201F9">
        <w:rPr>
          <w:sz w:val="24"/>
          <w:szCs w:val="24"/>
        </w:rPr>
        <w:t>HR Survey</w:t>
      </w:r>
    </w:p>
    <w:p w:rsidR="00C201F9" w:rsidRDefault="00C201F9" w:rsidP="00C201F9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Patrick reviewed the draft survey and these changes should be made:</w:t>
      </w:r>
    </w:p>
    <w:p w:rsidR="00C201F9" w:rsidRDefault="00C201F9" w:rsidP="00C201F9">
      <w:pPr>
        <w:pStyle w:val="ListParagraph"/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Gift card incentive of $50 </w:t>
      </w:r>
      <w:r w:rsidR="00947262">
        <w:rPr>
          <w:sz w:val="24"/>
          <w:szCs w:val="24"/>
        </w:rPr>
        <w:t xml:space="preserve">(Meijer for example) </w:t>
      </w:r>
      <w:r>
        <w:rPr>
          <w:sz w:val="24"/>
          <w:szCs w:val="24"/>
        </w:rPr>
        <w:t>and ask/encourage individual companies to add extra.</w:t>
      </w:r>
    </w:p>
    <w:p w:rsidR="00C201F9" w:rsidRDefault="007F00AF" w:rsidP="00C201F9">
      <w:pPr>
        <w:pStyle w:val="ListParagraph"/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#3 – Do you feel your housing is affordable?</w:t>
      </w:r>
    </w:p>
    <w:p w:rsidR="007F00AF" w:rsidRPr="007F00AF" w:rsidRDefault="007F00AF" w:rsidP="007F00AF">
      <w:pPr>
        <w:pStyle w:val="ListParagraph"/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7F00AF">
        <w:rPr>
          <w:sz w:val="24"/>
          <w:szCs w:val="24"/>
        </w:rPr>
        <w:t>#5 – Does the distance… add “of your home” …</w:t>
      </w:r>
      <w:r>
        <w:rPr>
          <w:sz w:val="24"/>
          <w:szCs w:val="24"/>
        </w:rPr>
        <w:t xml:space="preserve"> </w:t>
      </w:r>
    </w:p>
    <w:p w:rsidR="007F00AF" w:rsidRDefault="007F00AF" w:rsidP="007F00AF">
      <w:pPr>
        <w:pStyle w:val="ListParagraph"/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#7 – How many people live in your house? ____Adults ____Children</w:t>
      </w:r>
    </w:p>
    <w:p w:rsidR="007F00AF" w:rsidRDefault="007F00AF" w:rsidP="007F00AF">
      <w:pPr>
        <w:pStyle w:val="ListParagraph"/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Don’t forget to add the demographic questions.</w:t>
      </w:r>
    </w:p>
    <w:p w:rsidR="007F00AF" w:rsidRDefault="007F00AF" w:rsidP="007F00AF">
      <w:pPr>
        <w:pStyle w:val="ListParagraph"/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 = at least 1300 responses</w:t>
      </w:r>
    </w:p>
    <w:p w:rsidR="008D5F4D" w:rsidRDefault="008D5F4D" w:rsidP="007F00AF">
      <w:pPr>
        <w:pStyle w:val="ListParagraph"/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Tell them about resources</w:t>
      </w:r>
      <w:r w:rsidR="00463FF0">
        <w:rPr>
          <w:sz w:val="24"/>
          <w:szCs w:val="24"/>
        </w:rPr>
        <w:t xml:space="preserve"> if in housing crisis</w:t>
      </w:r>
    </w:p>
    <w:p w:rsidR="008D5F4D" w:rsidRPr="00C201F9" w:rsidRDefault="008D5F4D" w:rsidP="007F00AF">
      <w:pPr>
        <w:pStyle w:val="ListParagraph"/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Name, contact info, for a forum</w:t>
      </w:r>
      <w:r w:rsidR="00463FF0">
        <w:rPr>
          <w:sz w:val="24"/>
          <w:szCs w:val="24"/>
        </w:rPr>
        <w:t xml:space="preserve"> </w:t>
      </w:r>
    </w:p>
    <w:p w:rsidR="006E5D92" w:rsidRPr="00C201F9" w:rsidRDefault="006E5D92" w:rsidP="00C201F9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C201F9">
        <w:rPr>
          <w:sz w:val="24"/>
          <w:szCs w:val="24"/>
        </w:rPr>
        <w:t>Parameters</w:t>
      </w:r>
      <w:r w:rsidR="00947262">
        <w:rPr>
          <w:sz w:val="24"/>
          <w:szCs w:val="24"/>
        </w:rPr>
        <w:t xml:space="preserve"> – UW companies</w:t>
      </w:r>
    </w:p>
    <w:p w:rsidR="008D5F4D" w:rsidRPr="00463FF0" w:rsidRDefault="00112DF4" w:rsidP="008D5F4D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  <w:u w:val="single"/>
        </w:rPr>
      </w:pPr>
      <w:r w:rsidRPr="00463FF0">
        <w:rPr>
          <w:sz w:val="24"/>
          <w:szCs w:val="24"/>
          <w:u w:val="single"/>
        </w:rPr>
        <w:t>Landlord/Tenant Barrier Removal</w:t>
      </w:r>
    </w:p>
    <w:p w:rsidR="008D5F4D" w:rsidRDefault="006E5D92" w:rsidP="00947262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8D5F4D">
        <w:rPr>
          <w:sz w:val="24"/>
          <w:szCs w:val="24"/>
        </w:rPr>
        <w:t>Case Management “Hub”</w:t>
      </w:r>
      <w:r w:rsidR="00947262">
        <w:rPr>
          <w:sz w:val="24"/>
          <w:szCs w:val="24"/>
        </w:rPr>
        <w:t xml:space="preserve"> and </w:t>
      </w:r>
      <w:r w:rsidR="0074199C" w:rsidRPr="00947262">
        <w:rPr>
          <w:sz w:val="24"/>
          <w:szCs w:val="24"/>
        </w:rPr>
        <w:t xml:space="preserve">Property Management </w:t>
      </w:r>
      <w:r w:rsidRPr="00947262">
        <w:rPr>
          <w:sz w:val="24"/>
          <w:szCs w:val="24"/>
        </w:rPr>
        <w:t>“</w:t>
      </w:r>
      <w:r w:rsidR="0074199C" w:rsidRPr="00947262">
        <w:rPr>
          <w:sz w:val="24"/>
          <w:szCs w:val="24"/>
        </w:rPr>
        <w:t>Hub</w:t>
      </w:r>
      <w:r w:rsidRPr="00947262">
        <w:rPr>
          <w:sz w:val="24"/>
          <w:szCs w:val="24"/>
        </w:rPr>
        <w:t>”</w:t>
      </w:r>
      <w:r w:rsidR="00947262">
        <w:rPr>
          <w:sz w:val="24"/>
          <w:szCs w:val="24"/>
        </w:rPr>
        <w:t xml:space="preserve"> </w:t>
      </w:r>
    </w:p>
    <w:p w:rsidR="00947262" w:rsidRPr="008E4E0C" w:rsidRDefault="00947262" w:rsidP="008E4E0C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Community Ac</w:t>
      </w:r>
      <w:r w:rsidR="008E4E0C">
        <w:rPr>
          <w:sz w:val="24"/>
          <w:szCs w:val="24"/>
        </w:rPr>
        <w:t>tion House and Good Samaritan Ministries</w:t>
      </w:r>
      <w:r>
        <w:rPr>
          <w:sz w:val="24"/>
          <w:szCs w:val="24"/>
        </w:rPr>
        <w:t xml:space="preserve"> are interested in expanding these services respectively</w:t>
      </w:r>
      <w:r w:rsidR="008E4E0C">
        <w:rPr>
          <w:sz w:val="24"/>
          <w:szCs w:val="24"/>
        </w:rPr>
        <w:t xml:space="preserve"> but this is</w:t>
      </w:r>
      <w:r w:rsidR="008E4E0C" w:rsidRPr="008E4E0C">
        <w:rPr>
          <w:sz w:val="24"/>
          <w:szCs w:val="24"/>
        </w:rPr>
        <w:t xml:space="preserve"> a capacity issue for Good Sam and Community Action House? </w:t>
      </w:r>
    </w:p>
    <w:p w:rsidR="008E4E0C" w:rsidRDefault="008E4E0C" w:rsidP="00947262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Housing Case Management work group is working on standardizing the case management delivery through best practices.</w:t>
      </w:r>
    </w:p>
    <w:p w:rsidR="008E4E0C" w:rsidRDefault="008E4E0C" w:rsidP="00947262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8E4E0C">
        <w:rPr>
          <w:sz w:val="24"/>
          <w:szCs w:val="24"/>
        </w:rPr>
        <w:t>Need to consider other parts of the county; relationships are important</w:t>
      </w:r>
      <w:r>
        <w:rPr>
          <w:sz w:val="24"/>
          <w:szCs w:val="24"/>
        </w:rPr>
        <w:t>.</w:t>
      </w:r>
    </w:p>
    <w:p w:rsidR="008E4E0C" w:rsidRPr="008E4E0C" w:rsidRDefault="008E4E0C" w:rsidP="00947262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8E4E0C">
        <w:rPr>
          <w:sz w:val="24"/>
          <w:szCs w:val="24"/>
        </w:rPr>
        <w:t>What is the next step for this sub-committee?</w:t>
      </w:r>
    </w:p>
    <w:p w:rsidR="00B41FAD" w:rsidRDefault="008E4E0C" w:rsidP="00B41FAD">
      <w:pPr>
        <w:pStyle w:val="ListParagraph"/>
        <w:numPr>
          <w:ilvl w:val="2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Coordinate the already existing resources</w:t>
      </w:r>
      <w:r w:rsidR="00B41FAD">
        <w:rPr>
          <w:sz w:val="24"/>
          <w:szCs w:val="24"/>
        </w:rPr>
        <w:t xml:space="preserve">, Love </w:t>
      </w:r>
      <w:proofErr w:type="spellStart"/>
      <w:r w:rsidR="00B41FAD">
        <w:rPr>
          <w:sz w:val="24"/>
          <w:szCs w:val="24"/>
        </w:rPr>
        <w:t>Incs</w:t>
      </w:r>
      <w:proofErr w:type="spellEnd"/>
      <w:r w:rsidR="00B41FAD">
        <w:rPr>
          <w:sz w:val="24"/>
          <w:szCs w:val="24"/>
        </w:rPr>
        <w:t xml:space="preserve"> for example</w:t>
      </w:r>
    </w:p>
    <w:p w:rsidR="00B41FAD" w:rsidRPr="00B41FAD" w:rsidRDefault="00B41FAD" w:rsidP="00B41FAD">
      <w:pPr>
        <w:pStyle w:val="ListParagraph"/>
        <w:numPr>
          <w:ilvl w:val="2"/>
          <w:numId w:val="17"/>
        </w:numPr>
        <w:spacing w:after="0" w:line="240" w:lineRule="auto"/>
        <w:rPr>
          <w:i/>
          <w:sz w:val="24"/>
          <w:szCs w:val="24"/>
        </w:rPr>
      </w:pPr>
      <w:r w:rsidRPr="00B41FAD">
        <w:rPr>
          <w:i/>
          <w:sz w:val="24"/>
          <w:szCs w:val="24"/>
        </w:rPr>
        <w:t>This should be passed on to the Case Management Work Group</w:t>
      </w:r>
    </w:p>
    <w:p w:rsidR="00794267" w:rsidRDefault="00794267" w:rsidP="008D5F4D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8D5F4D">
        <w:rPr>
          <w:sz w:val="24"/>
          <w:szCs w:val="24"/>
        </w:rPr>
        <w:t>Landlord Survey</w:t>
      </w:r>
    </w:p>
    <w:p w:rsidR="008D5F4D" w:rsidRDefault="008D5F4D" w:rsidP="008D5F4D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Spell out definition of ALICE (Asset</w:t>
      </w:r>
      <w:r w:rsidR="00041BC5">
        <w:rPr>
          <w:sz w:val="24"/>
          <w:szCs w:val="24"/>
        </w:rPr>
        <w:t xml:space="preserve">-Limited, </w:t>
      </w:r>
      <w:r>
        <w:rPr>
          <w:sz w:val="24"/>
          <w:szCs w:val="24"/>
        </w:rPr>
        <w:t>…) in first paragraph</w:t>
      </w:r>
    </w:p>
    <w:p w:rsidR="008D5F4D" w:rsidRDefault="008D5F4D" w:rsidP="008D5F4D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Break out areas by town instead of quadrant</w:t>
      </w:r>
    </w:p>
    <w:p w:rsidR="008D5F4D" w:rsidRDefault="008D5F4D" w:rsidP="008D5F4D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#1 – How many rental units do you own/operate?</w:t>
      </w:r>
    </w:p>
    <w:p w:rsidR="008D5F4D" w:rsidRDefault="008D5F4D" w:rsidP="008D5F4D">
      <w:pPr>
        <w:pStyle w:val="ListParagraph"/>
        <w:numPr>
          <w:ilvl w:val="2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Size information can be obtained from cities</w:t>
      </w:r>
    </w:p>
    <w:p w:rsidR="008D5F4D" w:rsidRDefault="008D5F4D" w:rsidP="008D5F4D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#4 – Expand list by adding </w:t>
      </w:r>
    </w:p>
    <w:p w:rsidR="00041BC5" w:rsidRDefault="00041BC5" w:rsidP="008D5F4D">
      <w:pPr>
        <w:pStyle w:val="ListParagraph"/>
        <w:numPr>
          <w:ilvl w:val="2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Education and Rent Assistance Programs</w:t>
      </w:r>
    </w:p>
    <w:p w:rsidR="008D5F4D" w:rsidRDefault="008D5F4D" w:rsidP="008D5F4D">
      <w:pPr>
        <w:pStyle w:val="ListParagraph"/>
        <w:numPr>
          <w:ilvl w:val="2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Property Damage Fund</w:t>
      </w:r>
    </w:p>
    <w:p w:rsidR="008D5F4D" w:rsidRDefault="00041BC5" w:rsidP="008D5F4D">
      <w:pPr>
        <w:pStyle w:val="ListParagraph"/>
        <w:numPr>
          <w:ilvl w:val="2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Guaranteed </w:t>
      </w:r>
      <w:r w:rsidR="008D5F4D">
        <w:rPr>
          <w:sz w:val="24"/>
          <w:szCs w:val="24"/>
        </w:rPr>
        <w:t>Security Deposit</w:t>
      </w:r>
    </w:p>
    <w:p w:rsidR="008D5F4D" w:rsidRDefault="008D5F4D" w:rsidP="008D5F4D">
      <w:pPr>
        <w:pStyle w:val="ListParagraph"/>
        <w:numPr>
          <w:ilvl w:val="2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Utility Assistance</w:t>
      </w:r>
    </w:p>
    <w:p w:rsidR="008D5F4D" w:rsidRDefault="008D5F4D" w:rsidP="008D5F4D">
      <w:pPr>
        <w:pStyle w:val="ListParagraph"/>
        <w:numPr>
          <w:ilvl w:val="2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Landlord Education</w:t>
      </w:r>
    </w:p>
    <w:p w:rsidR="00463FF0" w:rsidRPr="00463FF0" w:rsidRDefault="008D5F4D" w:rsidP="00463FF0">
      <w:pPr>
        <w:pStyle w:val="ListParagraph"/>
        <w:numPr>
          <w:ilvl w:val="2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463FF0" w:rsidRDefault="00463FF0" w:rsidP="00463FF0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#5 </w:t>
      </w:r>
      <w:r w:rsidR="00041BC5">
        <w:rPr>
          <w:sz w:val="24"/>
          <w:szCs w:val="24"/>
        </w:rPr>
        <w:t>–</w:t>
      </w:r>
      <w:r>
        <w:rPr>
          <w:sz w:val="24"/>
          <w:szCs w:val="24"/>
        </w:rPr>
        <w:t xml:space="preserve"> Delete</w:t>
      </w:r>
    </w:p>
    <w:p w:rsidR="00463FF0" w:rsidRDefault="008D5F4D" w:rsidP="00463FF0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 </w:t>
      </w:r>
      <w:r w:rsidR="00463FF0">
        <w:rPr>
          <w:sz w:val="24"/>
          <w:szCs w:val="24"/>
        </w:rPr>
        <w:t xml:space="preserve">optional </w:t>
      </w:r>
      <w:r>
        <w:rPr>
          <w:sz w:val="24"/>
          <w:szCs w:val="24"/>
        </w:rPr>
        <w:t xml:space="preserve">name contact information </w:t>
      </w:r>
      <w:r w:rsidR="00463FF0">
        <w:rPr>
          <w:sz w:val="24"/>
          <w:szCs w:val="24"/>
        </w:rPr>
        <w:t xml:space="preserve">if you’d like </w:t>
      </w:r>
      <w:r>
        <w:rPr>
          <w:sz w:val="24"/>
          <w:szCs w:val="24"/>
        </w:rPr>
        <w:t xml:space="preserve">more information </w:t>
      </w:r>
      <w:r w:rsidR="00463FF0">
        <w:rPr>
          <w:sz w:val="24"/>
          <w:szCs w:val="24"/>
        </w:rPr>
        <w:t xml:space="preserve">regarding this survey </w:t>
      </w:r>
      <w:r>
        <w:rPr>
          <w:sz w:val="24"/>
          <w:szCs w:val="24"/>
        </w:rPr>
        <w:t>or training</w:t>
      </w:r>
      <w:r w:rsidR="00463FF0">
        <w:rPr>
          <w:sz w:val="24"/>
          <w:szCs w:val="24"/>
        </w:rPr>
        <w:t>. It should be stated that the survey is otherwise anonymous</w:t>
      </w:r>
      <w:r w:rsidR="00041BC5">
        <w:rPr>
          <w:sz w:val="24"/>
          <w:szCs w:val="24"/>
        </w:rPr>
        <w:t>.</w:t>
      </w:r>
    </w:p>
    <w:p w:rsidR="00947262" w:rsidRPr="00947262" w:rsidRDefault="00947262" w:rsidP="00463FF0">
      <w:pPr>
        <w:pStyle w:val="ListParagraph"/>
        <w:numPr>
          <w:ilvl w:val="1"/>
          <w:numId w:val="17"/>
        </w:numPr>
        <w:spacing w:after="0" w:line="240" w:lineRule="auto"/>
        <w:rPr>
          <w:color w:val="FF0000"/>
          <w:sz w:val="24"/>
          <w:szCs w:val="24"/>
        </w:rPr>
      </w:pPr>
      <w:r w:rsidRPr="00947262">
        <w:rPr>
          <w:color w:val="FF0000"/>
          <w:sz w:val="24"/>
          <w:szCs w:val="24"/>
        </w:rPr>
        <w:t>What else would you like to share with Ottawa Housing Next about renting to low income households?</w:t>
      </w:r>
    </w:p>
    <w:p w:rsidR="00947262" w:rsidRPr="00463FF0" w:rsidRDefault="00947262" w:rsidP="00463FF0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 = TBD but maybe 10%of landlords</w:t>
      </w:r>
    </w:p>
    <w:p w:rsidR="008D5F4D" w:rsidRPr="008D5F4D" w:rsidRDefault="008D5F4D" w:rsidP="008D5F4D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$100 gift card incentive</w:t>
      </w:r>
      <w:r w:rsidR="00B41FAD">
        <w:rPr>
          <w:sz w:val="24"/>
          <w:szCs w:val="24"/>
        </w:rPr>
        <w:t xml:space="preserve"> </w:t>
      </w:r>
      <w:r w:rsidR="00947262">
        <w:rPr>
          <w:sz w:val="24"/>
          <w:szCs w:val="24"/>
        </w:rPr>
        <w:t xml:space="preserve">- Home Depot, </w:t>
      </w:r>
      <w:proofErr w:type="spellStart"/>
      <w:r w:rsidR="00947262">
        <w:rPr>
          <w:sz w:val="24"/>
          <w:szCs w:val="24"/>
        </w:rPr>
        <w:t>DeLeeuw</w:t>
      </w:r>
      <w:proofErr w:type="spellEnd"/>
      <w:r w:rsidR="00947262">
        <w:rPr>
          <w:sz w:val="24"/>
          <w:szCs w:val="24"/>
        </w:rPr>
        <w:t xml:space="preserve">, </w:t>
      </w:r>
      <w:proofErr w:type="spellStart"/>
      <w:r w:rsidR="00947262">
        <w:rPr>
          <w:sz w:val="24"/>
          <w:szCs w:val="24"/>
        </w:rPr>
        <w:t>etc</w:t>
      </w:r>
      <w:proofErr w:type="spellEnd"/>
      <w:r w:rsidR="00947262">
        <w:rPr>
          <w:sz w:val="24"/>
          <w:szCs w:val="24"/>
        </w:rPr>
        <w:t>…</w:t>
      </w:r>
    </w:p>
    <w:p w:rsidR="00041BC5" w:rsidRPr="00041BC5" w:rsidRDefault="005F280B" w:rsidP="00041BC5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EA13EB">
        <w:rPr>
          <w:sz w:val="24"/>
          <w:szCs w:val="24"/>
        </w:rPr>
        <w:t>Next Steps</w:t>
      </w:r>
    </w:p>
    <w:p w:rsidR="00041BC5" w:rsidRDefault="00041BC5" w:rsidP="00041BC5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Finalize and conduct both HR and Landlord Survey</w:t>
      </w:r>
    </w:p>
    <w:p w:rsidR="00B41FAD" w:rsidRPr="00B41FAD" w:rsidRDefault="00B41FAD" w:rsidP="00B41FAD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Coordinating the separate parts. How does this happen? Begin to have conversations with the agencies eastside of county. </w:t>
      </w:r>
    </w:p>
    <w:p w:rsidR="00B41FAD" w:rsidRDefault="005F280B" w:rsidP="006E5D92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EA13EB">
        <w:rPr>
          <w:sz w:val="24"/>
          <w:szCs w:val="24"/>
        </w:rPr>
        <w:t>Next Meeting</w:t>
      </w:r>
      <w:r w:rsidR="00B41FAD">
        <w:rPr>
          <w:sz w:val="24"/>
          <w:szCs w:val="24"/>
        </w:rPr>
        <w:t>:</w:t>
      </w:r>
    </w:p>
    <w:p w:rsidR="0074199C" w:rsidRPr="00B41FAD" w:rsidRDefault="00B41FAD" w:rsidP="00B41FA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Community Conversation, April 19, </w:t>
      </w:r>
      <w:proofErr w:type="spellStart"/>
      <w:r>
        <w:rPr>
          <w:sz w:val="24"/>
          <w:szCs w:val="24"/>
        </w:rPr>
        <w:t>Boatwerks</w:t>
      </w:r>
      <w:proofErr w:type="spellEnd"/>
      <w:r>
        <w:rPr>
          <w:sz w:val="24"/>
          <w:szCs w:val="24"/>
        </w:rPr>
        <w:t xml:space="preserve"> Event Center, 7:45-11:00</w:t>
      </w:r>
      <w:r w:rsidR="005F280B" w:rsidRPr="00B41FAD">
        <w:rPr>
          <w:sz w:val="24"/>
          <w:szCs w:val="24"/>
        </w:rPr>
        <w:br/>
      </w:r>
    </w:p>
    <w:sectPr w:rsidR="0074199C" w:rsidRPr="00B41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858"/>
    <w:multiLevelType w:val="hybridMultilevel"/>
    <w:tmpl w:val="6AF4A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FC7C54"/>
    <w:multiLevelType w:val="hybridMultilevel"/>
    <w:tmpl w:val="EE302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9328B6"/>
    <w:multiLevelType w:val="hybridMultilevel"/>
    <w:tmpl w:val="0C2C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8012A"/>
    <w:multiLevelType w:val="hybridMultilevel"/>
    <w:tmpl w:val="4392AB8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F1C7A"/>
    <w:multiLevelType w:val="hybridMultilevel"/>
    <w:tmpl w:val="15328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9769FD"/>
    <w:multiLevelType w:val="hybridMultilevel"/>
    <w:tmpl w:val="672ED6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D6B0A"/>
    <w:multiLevelType w:val="hybridMultilevel"/>
    <w:tmpl w:val="5E7C5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25368B"/>
    <w:multiLevelType w:val="hybridMultilevel"/>
    <w:tmpl w:val="B70CD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B09FF"/>
    <w:multiLevelType w:val="hybridMultilevel"/>
    <w:tmpl w:val="E176FE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F06E0"/>
    <w:multiLevelType w:val="hybridMultilevel"/>
    <w:tmpl w:val="EC643E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CD3308E"/>
    <w:multiLevelType w:val="hybridMultilevel"/>
    <w:tmpl w:val="01D0D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1870D1"/>
    <w:multiLevelType w:val="hybridMultilevel"/>
    <w:tmpl w:val="B692A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526A0E"/>
    <w:multiLevelType w:val="hybridMultilevel"/>
    <w:tmpl w:val="E9F8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90CDA"/>
    <w:multiLevelType w:val="hybridMultilevel"/>
    <w:tmpl w:val="971C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81017"/>
    <w:multiLevelType w:val="hybridMultilevel"/>
    <w:tmpl w:val="F2F0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D399F"/>
    <w:multiLevelType w:val="hybridMultilevel"/>
    <w:tmpl w:val="B4F8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208C9"/>
    <w:multiLevelType w:val="hybridMultilevel"/>
    <w:tmpl w:val="6EE4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74B57"/>
    <w:multiLevelType w:val="hybridMultilevel"/>
    <w:tmpl w:val="0A20C0D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33CB4"/>
    <w:multiLevelType w:val="hybridMultilevel"/>
    <w:tmpl w:val="19DEB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25396D"/>
    <w:multiLevelType w:val="hybridMultilevel"/>
    <w:tmpl w:val="8D44D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C30618"/>
    <w:multiLevelType w:val="hybridMultilevel"/>
    <w:tmpl w:val="D4043A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2"/>
  </w:num>
  <w:num w:numId="5">
    <w:abstractNumId w:val="10"/>
  </w:num>
  <w:num w:numId="6">
    <w:abstractNumId w:val="16"/>
  </w:num>
  <w:num w:numId="7">
    <w:abstractNumId w:val="19"/>
  </w:num>
  <w:num w:numId="8">
    <w:abstractNumId w:val="7"/>
  </w:num>
  <w:num w:numId="9">
    <w:abstractNumId w:val="8"/>
  </w:num>
  <w:num w:numId="10">
    <w:abstractNumId w:val="17"/>
  </w:num>
  <w:num w:numId="11">
    <w:abstractNumId w:val="5"/>
  </w:num>
  <w:num w:numId="12">
    <w:abstractNumId w:val="3"/>
  </w:num>
  <w:num w:numId="13">
    <w:abstractNumId w:val="15"/>
  </w:num>
  <w:num w:numId="14">
    <w:abstractNumId w:val="11"/>
  </w:num>
  <w:num w:numId="15">
    <w:abstractNumId w:val="6"/>
  </w:num>
  <w:num w:numId="16">
    <w:abstractNumId w:val="4"/>
  </w:num>
  <w:num w:numId="17">
    <w:abstractNumId w:val="1"/>
  </w:num>
  <w:num w:numId="18">
    <w:abstractNumId w:val="20"/>
  </w:num>
  <w:num w:numId="19">
    <w:abstractNumId w:val="9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9A"/>
    <w:rsid w:val="00041BC5"/>
    <w:rsid w:val="00100993"/>
    <w:rsid w:val="00112DF4"/>
    <w:rsid w:val="00114E1E"/>
    <w:rsid w:val="00463FF0"/>
    <w:rsid w:val="004723AB"/>
    <w:rsid w:val="00483F6F"/>
    <w:rsid w:val="00541BAE"/>
    <w:rsid w:val="005F280B"/>
    <w:rsid w:val="00622D19"/>
    <w:rsid w:val="006E5D92"/>
    <w:rsid w:val="0074199C"/>
    <w:rsid w:val="00794267"/>
    <w:rsid w:val="007A739A"/>
    <w:rsid w:val="007F00AF"/>
    <w:rsid w:val="008416F5"/>
    <w:rsid w:val="008D5F4D"/>
    <w:rsid w:val="008E4E0C"/>
    <w:rsid w:val="008E581B"/>
    <w:rsid w:val="00947262"/>
    <w:rsid w:val="009B6D1A"/>
    <w:rsid w:val="009B7408"/>
    <w:rsid w:val="009D5E16"/>
    <w:rsid w:val="00A04D77"/>
    <w:rsid w:val="00B17749"/>
    <w:rsid w:val="00B41FAD"/>
    <w:rsid w:val="00BA5C9D"/>
    <w:rsid w:val="00BB7BED"/>
    <w:rsid w:val="00C201F9"/>
    <w:rsid w:val="00D57613"/>
    <w:rsid w:val="00DF128D"/>
    <w:rsid w:val="00DF2C03"/>
    <w:rsid w:val="00EA13EB"/>
    <w:rsid w:val="00F0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4A1DE5E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Raymond</dc:creator>
  <cp:lastModifiedBy>Lyn Raymond</cp:lastModifiedBy>
  <cp:revision>2</cp:revision>
  <cp:lastPrinted>2016-03-28T20:57:00Z</cp:lastPrinted>
  <dcterms:created xsi:type="dcterms:W3CDTF">2016-03-30T16:19:00Z</dcterms:created>
  <dcterms:modified xsi:type="dcterms:W3CDTF">2016-03-30T16:19:00Z</dcterms:modified>
</cp:coreProperties>
</file>